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F2" w:rsidRPr="00F468ED" w:rsidRDefault="000B72F2" w:rsidP="00F468ED">
      <w:pPr>
        <w:jc w:val="center"/>
        <w:rPr>
          <w:rFonts w:ascii="Times New Roman" w:hAnsi="Times New Roman"/>
          <w:b/>
          <w:sz w:val="28"/>
          <w:szCs w:val="28"/>
        </w:rPr>
      </w:pPr>
      <w:r w:rsidRPr="00F468ED">
        <w:rPr>
          <w:rFonts w:ascii="Times New Roman" w:hAnsi="Times New Roman"/>
          <w:b/>
          <w:sz w:val="28"/>
          <w:szCs w:val="28"/>
        </w:rPr>
        <w:t>Степан Криворученко людина –легенда</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br/>
        <w:t>Степан Криворученко «Уж», АР Крим, полк спеціального призначення «Азов».</w:t>
      </w:r>
      <w:r w:rsidRPr="00F468ED">
        <w:rPr>
          <w:rFonts w:ascii="Times New Roman" w:hAnsi="Times New Roman"/>
          <w:sz w:val="28"/>
          <w:szCs w:val="28"/>
        </w:rPr>
        <w:br/>
        <w:t>Загинув 5 лютого 2015 року біля с. Широкіне, Волноваського району, Донецької області.</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Його знали і військові Збройних сил України, і бійці добровольчих підрозділів, його називають людиною-легендою – Степан Криворученко, позивний «Уж», полк «Азов».</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Степан народився 18 жовтня 1969 року у місті Сарни, Рівненської області. Жив з татом та мамою, потім вони родиною переїхали до Криму. Мама Степана працювала лікарем. Він був єдиним сином.</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Ім’я отримав на честь діда – Степана, який пройшов усю другу світову війну. Саме дідусь привів його в спорт – на боротьбу, дзюдо. Спорт для нього – це все, він постійно ходив до спортзалу, займався, був майстром спорту по дзюдо, часто їздив на різні змагання.</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Мав дуже багато нагород, пов’язаних зі спортом. Він завжди тримав себе у відмінній формі.</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В 2010 році на європейському турнірі в Празі Степан посів третє місце з боротьби (при тому, що Степану 40 років тоді було вже). В тому ж 2010 році він став Чемпіоном України. Він вчив дітей, показував прийоми. У нього була своя дитяча група (хлопчики й дівчата), яку він возив на змагання, сильно за них хвилювався, коли вони брали участь у змаганнях.</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 xml:space="preserve">Степан закінчив академію МВС України, мав звання капітана міліції. Він умів воювати, жив військовою справою. Був справжнім патріотом України. До моменту анексії Степан з дружиною проживали в Криму. Потім разом з родиною перебрався до Борисполя. </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Чому саме до Борисполя? Лідія Володимирівна – мама одного з бійців з групи «Ужа» (як їх називають, «ужата» – ред.) каже, що Степан після початку анексії Криму приїхав до Борисполя розвідати обстановку і йому сподобалось місто. Після цього він з дружиною й лишився тут жити.</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Лідія Володимирівна (мама одного з бійців, друг сім’ї – ред.) згадує, що він був люблячим. Для нього любов до дружини, матері, доньки – це головне. Коли святкували 45-річчя Степана, до нього приїздила мама. Було маленьке сімейне свято. На дні народження Лідія Володимирівна побачила його маму – маленьку жінку, якій Степан подав руку, коли вона виходила з машини. І поки вони пройшли з десяток метрів до кафе, Степан декілька разів поцілував мамі руки. Він називав її ніжними словами: мамочка, мамулічка. В ньому стільки ніжності було... Ось він такий – накачаний, спортивний, військовий, суворий, і в той же час такий ніжний, мудрий, знаючий.</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Він не сумнівався в тому, що йому потрібно йти добровольцем. Степана підтримала мама. Вона його зібрала, усе йому купила. У серпні 2014 року Степан записався до лав Нацгвардії України, а вже 19 грудня 2014 року, добровольцем, разом з полком «Азов» відправився в зону АТО.</w:t>
      </w:r>
      <w:r w:rsidRPr="00F468ED">
        <w:rPr>
          <w:rFonts w:ascii="Times New Roman" w:hAnsi="Times New Roman"/>
          <w:sz w:val="28"/>
          <w:szCs w:val="28"/>
        </w:rPr>
        <w:br/>
        <w:t xml:space="preserve">Дружина Наталя згадує: </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 xml:space="preserve">«Коли ми зі Степаном переїхали до Борисполя, у нас було багато мрій, при цьому, у нас нічого нічого не було: ні подушки, ні ковдри навіть. Ми винайняли квартиру. Нам допомогла родина одного з «ужат». Зараз його сім’я, особливо, коли не стало Степана, стала моєю ріднею. Дійсно, такі люди рідко зустрічаються. Вони не так довго знали Степана, а здається, що ціле життя. </w:t>
      </w:r>
      <w:r w:rsidRPr="00F468ED">
        <w:rPr>
          <w:rFonts w:ascii="Times New Roman" w:hAnsi="Times New Roman"/>
          <w:sz w:val="28"/>
          <w:szCs w:val="28"/>
        </w:rPr>
        <w:br/>
        <w:t>Коли Степан прийняв рішення йти добровольцем на війну, я просила його, щоб це була остання його війна. І дійсно, для нього вона виявилась останньою, вибух «розтяжки» забрав його життя».</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 xml:space="preserve">Степан обрав позивний – «Уж». Чому саме «Уж»? Якось він собі так придумав. Думав змінити, дружина сказала, щоб він сам вирішував, як краще. Він так і лишив цей позивний. Якщо Степан щось вирішив, то переконати його в чомусь іншому було неможливо. </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Дружина каже, що Степан спочатку приїхав в батальйон «Крим», звідти він пішов до батальйону «Золоті ворота», де його призначили командиром. Хлопці збирались в його групі один за одним. Хлопці, яких він тренував в батальйоні «Золоті ворота», всі пішли за ним в «Азов», не дивлячись на те, що він був дуже вимогливий. У них залізна була дисципліна. Вчив головному – вижити. Він знав, як лишитись живим. Він багато чого знав, вмів.</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Ось як згадує Степана побратим з «Азова» Олексій:</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 xml:space="preserve">«Перше знайомство, якщо чесно, – яскраві спогади. «Уж» прийшов зі своїм підрозділом. Це був дисциплінований підрозділ, який чітко виконував накази і це дуже виділялось. </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Він був з досвідом служби. Степан в Криму свого часу був інструктором, наскільки я розумію, одного з підрозділів МВС України, тобто він розумів, що треба робити зі своїм підрозділом.</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2014 рік – це був рік невизначеності, нерозуміння того, що робити. Ні влада не була готова до війни, ні наші військові. Тільки ті люди, що мали досвід, які були більш-менш адекватними, якось відчували ситуацію, щоб до неї адаптуватись і застосовували свої навички.</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«Уж» – саме з таких людей. Він, маючи відповідні професійні здібності, створив підрозділ. Він сам набирав хлопців, там було близько 10 бійців. Готував їх, вчив – і дійсно навчив. Вони виконували серйозні бойові задачі – справжні, не якісь там умовні. Якщо вони щось виконували, то робили це професійно.</w:t>
      </w:r>
      <w:r w:rsidRPr="00F468ED">
        <w:rPr>
          <w:rFonts w:ascii="Times New Roman" w:hAnsi="Times New Roman"/>
          <w:sz w:val="28"/>
          <w:szCs w:val="28"/>
        </w:rPr>
        <w:br/>
        <w:t>Він прийшов в «Азов» в грудні 2014 року. До цього був в батальйоні «Золоті ворота». Він весь час хотів в бій, тому й готував бойовий підрозділ. А батальйон «Золоті ворота» тоді не виїжджав, дислокувався у Києві. Їх мали відправляти в Луганську область. Але Степан не дочекавшись відправлення з цим батальйоном, вирішив перейти в Азов.</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 xml:space="preserve">Він дуже патріотичним був. Все, що стосувалось безпеки української території, викликало у нього напруження, і цим напруженням віяло в радіусі </w:t>
      </w:r>
      <w:smartTag w:uri="urn:schemas-microsoft-com:office:smarttags" w:element="metricconverter">
        <w:smartTagPr>
          <w:attr w:name="ProductID" w:val="100 метрів"/>
        </w:smartTagPr>
        <w:r w:rsidRPr="00F468ED">
          <w:rPr>
            <w:rFonts w:ascii="Times New Roman" w:hAnsi="Times New Roman"/>
            <w:sz w:val="28"/>
            <w:szCs w:val="28"/>
          </w:rPr>
          <w:t>100 метрів</w:t>
        </w:r>
      </w:smartTag>
      <w:r w:rsidRPr="00F468ED">
        <w:rPr>
          <w:rFonts w:ascii="Times New Roman" w:hAnsi="Times New Roman"/>
          <w:sz w:val="28"/>
          <w:szCs w:val="28"/>
        </w:rPr>
        <w:t>.</w:t>
      </w:r>
      <w:r w:rsidRPr="00F468ED">
        <w:rPr>
          <w:rFonts w:ascii="Times New Roman" w:hAnsi="Times New Roman"/>
          <w:sz w:val="28"/>
          <w:szCs w:val="28"/>
        </w:rPr>
        <w:br/>
        <w:t>Він – людина справи. Дуже системний: втомився – втомився, закон – закон, правила – правила. Якщо ти взяв до рук автомат, все, ти – ворог, ти порушуєш закон. Якщо ти стріляєш, в тебе теж мають стріляти. У нього все чітко було в цьому розумінні, все справедливо.</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Наш командир представив нашій роті «Ужа» і його хлопців, як новий підрозділ. І коли «Уж» всіх пошикував, почав викликати, кожен підходив до командира, докладав. Якщо щось невірно виконувалось його бійцями – карав. А я стояв і думав: «Так-так, потрібно піти у шафі прибратись, а то справа й до мене дійде».</w:t>
      </w:r>
      <w:r w:rsidRPr="00F468ED">
        <w:rPr>
          <w:rFonts w:ascii="Times New Roman" w:hAnsi="Times New Roman"/>
          <w:sz w:val="28"/>
          <w:szCs w:val="28"/>
        </w:rPr>
        <w:br/>
        <w:t xml:space="preserve">Його група, в переважній більшості, зараз знаходиться в «Азові». Хлопці служать. Це повністю той підрозділ, який прийшов з ним з батальйону «Золоті ворота», ніхто його не кинув. </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Чому «Уж» обрав «Азов»? Тому що тут багато ідеологічно і патріотично налаштованих бійців. Він довго обирав і, з його слів, він хотів потрапити в «Азов» і підрозділ свій готував теж для «Азова». Якийсь час буда підготовка, він допомагав у створенні відповідних дисциплінарних моментів в полку в цілому, ділився навиками з іншими офіцерами полку.</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Як можна охарактеризувати «Ужа»?... Вольовий, суворий, він дуже сильний був, призером з боротьби на європейських турнірах. Тобто, це людина, яка довго не розмовляла. Якщо сказав, то ти повинен це зробити. Якщо не розумієш (посміхається Олексій – ред.), «прямі дії», зразу. Тому у нього й був самий дисциплінований підрозділ. Якщо хтось щось робив неправильно, то отримував добрячий запотиличник. І ніхто нічого не оспорював.</w:t>
      </w:r>
      <w:r w:rsidRPr="00F468ED">
        <w:rPr>
          <w:rFonts w:ascii="Times New Roman" w:hAnsi="Times New Roman"/>
          <w:sz w:val="28"/>
          <w:szCs w:val="28"/>
        </w:rPr>
        <w:br/>
        <w:t>До нього всі ставились з повагою, абсолютно всі. Його намагались мотивувати на якийсь там старший офіцерський склад, щоб він ділився досвідом. Але він хотів бути саме бійцем».</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Дружина Наталя каже, що він був добрим, не дивлячись на свою суворість, коли хлопців підбирав, тренував. У нього переплітались, здавалось би, різні якості. У нього настільки підготовлена була група, що коли інші бійці попросили «ужат» показати, на що вони здатні, то тим бійцям стало соромно вже за свою підготовку.</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«Ужата» тренувались дуже активно, зранку бігали по 2-</w:t>
      </w:r>
      <w:smartTag w:uri="urn:schemas-microsoft-com:office:smarttags" w:element="metricconverter">
        <w:smartTagPr>
          <w:attr w:name="ProductID" w:val="3 км"/>
        </w:smartTagPr>
        <w:r w:rsidRPr="00F468ED">
          <w:rPr>
            <w:rFonts w:ascii="Times New Roman" w:hAnsi="Times New Roman"/>
            <w:sz w:val="28"/>
            <w:szCs w:val="28"/>
          </w:rPr>
          <w:t>3 км</w:t>
        </w:r>
      </w:smartTag>
      <w:r w:rsidRPr="00F468ED">
        <w:rPr>
          <w:rFonts w:ascii="Times New Roman" w:hAnsi="Times New Roman"/>
          <w:sz w:val="28"/>
          <w:szCs w:val="28"/>
        </w:rPr>
        <w:t>. «Уж» розумів, для чого він хлопців підбирає. Дисципліна була залізною. Його поважали. Він був людиною-легендою. Всі бачили його патріотизм, його любов до хлопців, яких він набрав у свій підрозділ. Коли він тільки набрав групу, то став перед ними на коліно і сказав: «Дякую, сини, що ви – справжні патріоти!». А перед ним стояли жовторотики, які нічого ще не вміли. Це говорило про те, що він у кожному бачив саме людину. Він передавав свої знання, вчив як вижити, як лишитись в живих.</w:t>
      </w:r>
      <w:r w:rsidRPr="00F468ED">
        <w:rPr>
          <w:rFonts w:ascii="Times New Roman" w:hAnsi="Times New Roman"/>
          <w:sz w:val="28"/>
          <w:szCs w:val="28"/>
        </w:rPr>
        <w:br/>
        <w:t>Лідія Володимирівна (мама одного з бійців – ред.) згадує, що якось, коли її син приїздив додому, сказав, що буде з командиром. Вона хотіла приготувати сніданок, швидко побігла до магазину. Коли поверталась, побачила, що стоїть біля будинку машина, а біля неї син з командиром. Коли командир (а то був «Уж») повернувся до неї, то вона побачила чоловіка з колоритною бородою. Його хлопці не знали, скільки Степану років, просто думали, що він набагато старшого віку, а з’ясувалось, що йому усього 45 років.</w:t>
      </w:r>
      <w:r w:rsidRPr="00F468ED">
        <w:rPr>
          <w:rFonts w:ascii="Times New Roman" w:hAnsi="Times New Roman"/>
          <w:sz w:val="28"/>
          <w:szCs w:val="28"/>
        </w:rPr>
        <w:br/>
        <w:t xml:space="preserve">Вона продовжує: «Коли я побачила Степана, він був настільки втомленим, змученим. Видно було, що людина через багато що пройшла. Мені він здався дуже мудрим, а очі молоді у нього були. Перші його слова, коли він мої руки взяв в свої, поцілував їх (мені ніхто ніколи не цілував руки), при тому, що він мене бачив вперше: «Дякую Вам за сина!». </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Я хлопцям казала, що, якби була можливість, Степан кожній вашій мамі поцілував би руки. Він вчив хлопців всьому: що можна, а що – ні.</w:t>
      </w:r>
      <w:r w:rsidRPr="00F468ED">
        <w:rPr>
          <w:rFonts w:ascii="Times New Roman" w:hAnsi="Times New Roman"/>
          <w:sz w:val="28"/>
          <w:szCs w:val="28"/>
        </w:rPr>
        <w:br/>
        <w:t>Перед тим як йти в АТО, він «обстрілював» хлопців. Скільки разів він хлопців витягав, коли вони по декілька тижнів знаходились на завданні, коли хлопцям здавалось, що їх оточили з усіх сторін, коли вони вже прощались із життям, молились, а навколо розривались снаряди, коли вже майже нічого й їсти було, коли не було зв’язку. Завжди була надія до останнього, що «Уж» витягне. Він хлопцям зі своєї групи по декілька разів рятував життя, коли у них ще не було достатнього досвіду. Його хлопці – це були його діти. Степан та його група ходила без бронежилетів, бо було важко, потрібно десь підбігти, підповзти».</w:t>
      </w:r>
      <w:r w:rsidRPr="00F468ED">
        <w:rPr>
          <w:rFonts w:ascii="Times New Roman" w:hAnsi="Times New Roman"/>
          <w:sz w:val="28"/>
          <w:szCs w:val="28"/>
        </w:rPr>
        <w:br/>
        <w:t xml:space="preserve">Побратим Олексій продовжує: </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«Уж» був хоробрим. І він знав, куди він йде. У нього був «смертник». У Степана був повний порядок в усьому, тому в «смертнику» було чітко записано: як і де ховати, за якими звичаями. Якщо б таких тисячу, війна б закінчилась за одну ніч. Вдень її б уже не було, ще б уночі вже завершилось.</w:t>
      </w:r>
      <w:r w:rsidRPr="00F468ED">
        <w:rPr>
          <w:rFonts w:ascii="Times New Roman" w:hAnsi="Times New Roman"/>
          <w:sz w:val="28"/>
          <w:szCs w:val="28"/>
        </w:rPr>
        <w:br/>
        <w:t>Чим відрізнявся підрозділ «Ужа» від інших? Припустимо, що відправляють групу, вона робить вихід, перевіряє місцевість на предмет того, чи є якась загроза, чи зможемо ми туди зайти, чи не зустрінемо вогонь, контакт. І саме вони все це робили. Якісь групи це неякісно робили, а Криворученко робив якісно. Скажімо так: безпечний вихід всього полку забезпечено тим, що у всіх були чіткі дані, куди і як йти, якими силами висуватись. Це все робив він і його десять людей.</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Побратим ще пригадує, як одного разу група «Ужа» мала зіткнення з противником і їх довелося вступити в бій. Слова «Ужа» тоді були такими: «Де починається бій, там закінчується розвідка». Тому навіть якщо тебе помітили і по тобі відкрили вогонь, – задача не виявляти себе, не відповідати. Ну, тільки в тому випадку, якщо на сто відсотків впевнені в знищенні противника.</w:t>
      </w:r>
      <w:r w:rsidRPr="00F468ED">
        <w:rPr>
          <w:rFonts w:ascii="Times New Roman" w:hAnsi="Times New Roman"/>
          <w:sz w:val="28"/>
          <w:szCs w:val="28"/>
        </w:rPr>
        <w:br/>
        <w:t>Якось ми були в спільних групах разом із Степаном, це було під Широкіно. Був контакт, два постріли. Підходить до «Ужа» товариш, а він йому каже: «Ховайся за мене!». Він готовий був приймати вогонь спокійно.</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Степан не вдягав бронежилет. І пояснювалось це тим, що вони заходили дуже глибоко і дуже тяжко було його носити. Він перші дві ночі, я пам’ятаю, носив, потім зняв, сказав, що нереально йти. Коли всі повертались не втомленими, це викликало у Степана підозру. Ось і відповідь про те, якою він був людиною: майже під носом у ворога повзає, так близько, що вираховує у кого які очі, хто потрапить перший «під роздачу». Я тому і говорю про нього і завжди готовий розповідати, бо він дійсно це заслужив».</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Наталя каже, що постійно з чоловіком зіздвонювалась, коли він був в АТО. Дружині важко згадувати ті дні, коли не стало Степана, каже, що перед останнім боєм він їй казав, щоб вона не переживала, що з ним дві доби не буде зв’язку. У неї не дуже добре передчуття було. Вона не розуміла чому, але у неї наступного дня постійно плакала. Плакала і молилась. Ця тривога не проходила. А потім, коли постукали (він попереджав, що коли з ним щось трапиться, то до неї прийдуть і постукають), Наталя згадала його слова, що потрібно перевірити, що сповістити прийшли саме про нього, і вона повинна знати, як це зробити. Дружині сказали, що Степан загинув, що його немає. Вона не повірила, сказала, що поїде до Маріуполя, що хоче побачити свого чоловіка, почала збиратись. Її почали запевнювати, що це він, що це Степан загинув. Це сталося 5 лютого 2015 року.</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 xml:space="preserve">Наталя продовжує: </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 xml:space="preserve">«Я не пам’ятаю, що потім відбувалось, чесно кажучи. Це щось жахливе і це жахливе продовжується й зараз. 5 серпня цього року було півтора року, як немає Степана, але таке відчуття, наче це все учора відбулось. Нема життя без нього, взагалі немає. Живеш, тому що живеш, просто існуєш. З дня в день встаєш, тому що потрібно вставати, їси, тому що потрібно, тому що я йому обіцяла. Молюсь за нього постійно. </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Те, що він був прекрасним чоловіком, – це нічого не сказати. Він був чудовим сином, батьком. Він дуже добре ставився до чужих людей, тому можна тільки уявити, як він ставився до своїх рідних. Він ніколи нікому не відмовляв, він ніколи не казав – «Ні». Він вмів любити та поважати. Степан був добрим, чуйним. Я завжди Степану говорила, щоб він беріг себе. Він був дуже віруючою людиною.</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 xml:space="preserve">Всі дуже сумують за ним, дуже, бо неможливо забути таку людину. Якщо про нього пам’ятають всі, то як важко рідним! Й досі його хлопці пам’ятають Степана. Коли вони їдуть додому, на ротацію, то обов’язково заїжджають. Нехай не так часто, але приїжджають. Хлопці розповідають, як вони Степана забирали із місця зіткнення, розповідають подробиці. </w:t>
      </w:r>
      <w:r w:rsidRPr="00F468ED">
        <w:rPr>
          <w:rFonts w:ascii="Times New Roman" w:hAnsi="Times New Roman"/>
          <w:sz w:val="28"/>
          <w:szCs w:val="28"/>
        </w:rPr>
        <w:br/>
        <w:t>Іноді, здається, що це був не він, а коли хлопці приїхали, сказали, що так, то Степан загинув. Поранення було в серце».</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Ось як згадує ті дні побратим Олексій:</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«Що відбулось тоді, коли загинув «Уж»? Були створені спеціальні, «хоробрі» розвідгрупи, які займались вивченням місцевості, зрозуміло, що в нічний час. Щось ми робили вдень в оперативному (цивільному) одязі. Ми, до того, як зайти на позиції, перевіряли місцевість, робили вилазки, ходили прямо під носом у них. Припустимо, я перевдягався в цивільний одяг, їхав в Широкіно, дивився як вони заїжджають, виїжджають, змінювалися вночі такими групами – не могла там одна група постійно бути.</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В самий крайній день всіх цих «заходів», це, якщо не помиляюсь, було на початку лютого 2015 року, по рації прийшов сигнал, що відбувся контакт, що є 200-й – «Уж» і 300-й є.</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Ми швиденько зібрались і двома групами виїхали забирати групу, тому що вони могли там залишитись назавжди… Це відбулось, якщо не помиляюсь, біля села Єленовка. Ми виїхали в поле і побачили групу «Ужа». Ми все швидко зробили і через 40 хвилин з усіма зборами вже були на точці – за 2 км від групи (тому що близько до них не можна було під’їжджати, щоб «не підсвітити»). Впорались швидше, ніж опоненти могли зреагувати і під’їхати, щоб дати нам бій. Забрали тіло Степана і привезли його на базу.</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У Степана було осколкове поранення. Це була розтяжка. Він загинув зразу на місці. Він йшов другим. Свідомо. У нього був такий розпорядок. Тому що розумів: якщо перший хтось чіпляє на себе якусь заразу, то у нього є ще час зробити два кроки. А другий – приймає на себе. У нього все було прораховано, все з розумінням, все враховано.</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Я бачив багато ЗСУ, я бачив багато спецпідрозділів, багато спецназівців, нацгвардійців, добровольців. Таких, як «Уж», – таких я не бачив. Кажу не тому, що людина загинула і про неї поганого не скажеш. Ви коли подивитесь на фото, ви зрозумієте, що це за людина. Дивишся – «людина-воля», все зразу зрозуміло. Сувора дисципліна, там все чітко. Всі розуміли, куди прийшли, який має бути кінець. «Ужа» нагородили Орденом «За мужність» по справедливості.</w:t>
      </w:r>
      <w:r w:rsidRPr="00F468ED">
        <w:rPr>
          <w:rFonts w:ascii="Times New Roman" w:hAnsi="Times New Roman"/>
          <w:sz w:val="28"/>
          <w:szCs w:val="28"/>
        </w:rPr>
        <w:br/>
        <w:t>Я повторюсь, але саме дякуючи йому і тільки йому, хто б і що не говорив, територія України більше. Щось вдалось, а щось – ні. Це все завдяки Степану, тому що він тоді пропрацював там тиждень – ніч в ніч. Ми намагаємось ніч через ніч працювати, але він все рівно потім «добивав», тому що, якщо якась група виходила, давала якісь відповіді, які містили різну інформацію, завжди направляли «Ужа» для чіткого підтвердження. І тоді були усі впевнені. До його загибелі їхня група 7-10 днів не виходила звідти».</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Побратим Олексій вважає, що якщо б на ньому був бронежилет, то це врятувало б йому життя. Так, він би був трьохсотим, тоді б їм легше було б вийти. Але, знову ж таки, у них би тоді стався б контакт із ворожою групою. Міг би бути бій серйозніший. А так вони змогли швидко завершити операцію. Задача яка: коли якась «підсвітка», потрібно швидко згорнутись і піти, при цьому нічого після себе не залишаючи. В цьому вся суть, – каже чоловік.</w:t>
      </w:r>
      <w:r w:rsidRPr="00F468ED">
        <w:rPr>
          <w:rFonts w:ascii="Times New Roman" w:hAnsi="Times New Roman"/>
          <w:sz w:val="28"/>
          <w:szCs w:val="28"/>
        </w:rPr>
        <w:br/>
        <w:t>Все, що стосується імені Степана, асоціюється у побратима тільки з чимось серйозним, чітким і дорослим. Олексій розказує, що «Уж» дуже хороший девіз придумав в своєму підрозділі: «Разом прийшли – разом і пішли».</w:t>
      </w:r>
      <w:r w:rsidRPr="00F468ED">
        <w:rPr>
          <w:rFonts w:ascii="Times New Roman" w:hAnsi="Times New Roman"/>
          <w:sz w:val="28"/>
          <w:szCs w:val="28"/>
        </w:rPr>
        <w:br/>
        <w:t>Продовжує: «Я думаю, багато є Героїв, однозначно, але «Уж» – людина з харизмою. Він виділявся своїми справами. Я дивуюсь, як такі гинуть? Я тоді сидів і думав: ну загинув би хтось інший, так ні, от саме найкращий!.. Я думаю, що він був готовий до цього. У нього не було ілюзій. Він чітко знав: війна – це бій..»</w:t>
      </w:r>
      <w:r w:rsidRPr="00F468ED">
        <w:rPr>
          <w:rFonts w:ascii="Times New Roman" w:hAnsi="Times New Roman"/>
          <w:sz w:val="28"/>
          <w:szCs w:val="28"/>
        </w:rPr>
        <w:br/>
        <w:t xml:space="preserve">Продовжуючи свою розповідь про чоловіка, Наталя говорить, що мамі Степана зараз тяжко, дуже тяжко, в першу чергу, психологічно. Вона його дуже любила. </w:t>
      </w:r>
      <w:r w:rsidRPr="00F468ED">
        <w:rPr>
          <w:rFonts w:ascii="Times New Roman" w:hAnsi="Times New Roman"/>
          <w:sz w:val="28"/>
          <w:szCs w:val="28"/>
        </w:rPr>
        <w:br/>
        <w:t>Після його загибелі, «ужата» захотіли відомститись за смерть командира, але Наталя заборонила це робити. Чоловіки під час похорон не стримували сліз.</w:t>
      </w:r>
      <w:r w:rsidRPr="00F468ED">
        <w:rPr>
          <w:rFonts w:ascii="Times New Roman" w:hAnsi="Times New Roman"/>
          <w:sz w:val="28"/>
          <w:szCs w:val="28"/>
        </w:rPr>
        <w:br/>
        <w:t xml:space="preserve">Наталя каже, що Степан з вірою, з Богом йшов у бій, з Богом і лишився. </w:t>
      </w:r>
      <w:r w:rsidRPr="00F468ED">
        <w:rPr>
          <w:rFonts w:ascii="Times New Roman" w:hAnsi="Times New Roman"/>
          <w:sz w:val="28"/>
          <w:szCs w:val="28"/>
        </w:rPr>
        <w:br/>
        <w:t>Вона впевнена, що Степан завжди з нею. Він допомагає, оберігає. Під час їхньої останньої розмови він сказав: «Ти не дивись, що мене немає поруч, але я тут, я є». Вона знає, що він з нею. Вона просто його не бачить. До того ж, постійно відчуває підтримку побратимів Степана. Вони під’їдуть у будь-який час, якщо потрібна допомога, коли потрібно вирішити якусь ситуацію.</w:t>
      </w:r>
      <w:r w:rsidRPr="00F468ED">
        <w:rPr>
          <w:rFonts w:ascii="Times New Roman" w:hAnsi="Times New Roman"/>
          <w:sz w:val="28"/>
          <w:szCs w:val="28"/>
        </w:rPr>
        <w:br/>
        <w:t>Олексій підтверджує таку підтримку, каже, що з Наталею зустрічаються і обов’язково будь-які її проблеми, матеріальні і побутові питання вони намагаються вирішити. Якщо вони в неї виникають. Азовці намагаються робити так, щоб їх не було. Може, десь і не встигають, але тільки тому, що Наталя не завжди каже. Але вони намагаються тримати руку на пульсі. Степан це заслужив.</w:t>
      </w:r>
    </w:p>
    <w:p w:rsidR="000B72F2" w:rsidRDefault="000B72F2" w:rsidP="00F468ED">
      <w:pPr>
        <w:jc w:val="both"/>
        <w:rPr>
          <w:rFonts w:ascii="Times New Roman" w:hAnsi="Times New Roman"/>
          <w:sz w:val="28"/>
          <w:szCs w:val="28"/>
          <w:lang w:val="en-US"/>
        </w:rPr>
      </w:pPr>
      <w:bookmarkStart w:id="0" w:name="_GoBack"/>
      <w:bookmarkEnd w:id="0"/>
      <w:r w:rsidRPr="00F468ED">
        <w:rPr>
          <w:rFonts w:ascii="Times New Roman" w:hAnsi="Times New Roman"/>
          <w:sz w:val="28"/>
          <w:szCs w:val="28"/>
        </w:rPr>
        <w:t>Лідія Володимирівна каже, що у Степана дуже добре була розвинена інтуїція. Перед загибеллю були погані передчуття, у нього годинник зупинився. Він відчував ситуацію. Коли йшли на завдання, мінявся з хлопцями, якщо відчував небезпеку. Він завжди прикривав. І в день загибелі йшов інший хлопець другим, його замінив Степан. Степан беріг своїх «ужат».</w:t>
      </w:r>
      <w:r w:rsidRPr="00F468ED">
        <w:rPr>
          <w:rFonts w:ascii="Times New Roman" w:hAnsi="Times New Roman"/>
          <w:sz w:val="28"/>
          <w:szCs w:val="28"/>
        </w:rPr>
        <w:br/>
        <w:t>На поховання вся група Степана просилася приїхати, але вони не до кінця були впевнені, що вийде, враховуючи, що обстановка була далеко не спокійною. Але вся група таки приїхала. Ховали Степана 9 лютого 2015 року.</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 xml:space="preserve">Лідія Володимирівна – мати побратима «Ужа», згадує: </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«Після похорону просила хлопців не мститись, від всіх матерів просила. Степан вчив жити, а не воювати. Хлопці з його групи часто у нас зупинялися, вони вже стали рідними, тому й просила не робити цього – не мститися. Син коли запитав, навіщо я так сказала, я пояснила, що кожна мама сказала б такі слова. На що син відповів, що Степан завжди вчив, що головний – це командир і мама, яку теж потрібно слухати».</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Похорони допоміг організувати «Азов», мерія Борисполя та волонтери.</w:t>
      </w:r>
      <w:r w:rsidRPr="00F468ED">
        <w:rPr>
          <w:rFonts w:ascii="Times New Roman" w:hAnsi="Times New Roman"/>
          <w:sz w:val="28"/>
          <w:szCs w:val="28"/>
        </w:rPr>
        <w:br/>
        <w:t>Дружина Наталя каже, що на той час вона нікого не знала, була, по суті, одна. Спілкувалась тільки з Лідію Володимирівною. Коли Степан загинув, багато хто допоміг, підтримав. Вона сама б із цим не впоралась.</w:t>
      </w:r>
    </w:p>
    <w:p w:rsidR="000B72F2" w:rsidRDefault="000B72F2" w:rsidP="00F468ED">
      <w:pPr>
        <w:jc w:val="both"/>
        <w:rPr>
          <w:rFonts w:ascii="Times New Roman" w:hAnsi="Times New Roman"/>
          <w:sz w:val="28"/>
          <w:szCs w:val="28"/>
        </w:rPr>
      </w:pPr>
      <w:r w:rsidRPr="00F468ED">
        <w:rPr>
          <w:rFonts w:ascii="Times New Roman" w:hAnsi="Times New Roman"/>
          <w:sz w:val="28"/>
          <w:szCs w:val="28"/>
        </w:rPr>
        <w:t>Після загибелі Степана, хлопці звільнили декілька сіл, по тій інформації, тим наводкам, яку отримала за два місяці група «Ужа». Шість сіл, які звільнив «Азов» тоді, не дочекавшись команди, – це все було на честь «Ужа».</w:t>
      </w:r>
      <w:r w:rsidRPr="00F468ED">
        <w:rPr>
          <w:rFonts w:ascii="Times New Roman" w:hAnsi="Times New Roman"/>
          <w:sz w:val="28"/>
          <w:szCs w:val="28"/>
        </w:rPr>
        <w:br/>
        <w:t>Степан похований в Борисполі. На кладовищі зробили алею слави, бо не один Степан там похований, є могили й інших бійців. На річницю загибелі Степана – 5 лютого 2016 року всі хлопці з його групи приїхали вшанувати пам’ять «Ужа».</w:t>
      </w:r>
      <w:r w:rsidRPr="00F468ED">
        <w:rPr>
          <w:rFonts w:ascii="Times New Roman" w:hAnsi="Times New Roman"/>
          <w:sz w:val="28"/>
          <w:szCs w:val="28"/>
        </w:rPr>
        <w:br/>
        <w:t>Степан був нагороджений медаллю за звільнення Маріуполя. Але головна нагорода – це Орден «За мужність» III ступеня (нагороджений посмертно 25.03.2015) – за особисту мужність і героїзм, виявлені у захисті державного суверенітету та територіальної цілісності України, вірність військовій присязі під час російсько-української війни.</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В пам’ять про «Ужа» та «Березу» (загиблий з «Азова» – ред.) у Борисполі проводили цього року турнір з боротьби, який організував «Азов». Мерія Борисполя теж допомагала у підготовці проведення турніру, в якому були учасники з різних міст України. А ще був дитячий турнір в Маріуполі на честь «Ужа», який теж організував і провів «Азов».</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 xml:space="preserve">В Борисполі є місцевий музей, де є фотографії «Ужа», його речі, інформація про нього, є прапор, на якому його хлопці розписалися. </w:t>
      </w:r>
    </w:p>
    <w:p w:rsidR="000B72F2" w:rsidRDefault="000B72F2" w:rsidP="00F468ED">
      <w:pPr>
        <w:jc w:val="both"/>
        <w:rPr>
          <w:rFonts w:ascii="Times New Roman" w:hAnsi="Times New Roman"/>
          <w:sz w:val="28"/>
          <w:szCs w:val="28"/>
          <w:lang w:val="en-US"/>
        </w:rPr>
      </w:pPr>
      <w:r w:rsidRPr="00F468ED">
        <w:rPr>
          <w:rFonts w:ascii="Times New Roman" w:hAnsi="Times New Roman"/>
          <w:sz w:val="28"/>
          <w:szCs w:val="28"/>
        </w:rPr>
        <w:t xml:space="preserve">На честь Степана у Борисполі перейменували одну з вулиць, яка тепер зветься «вулиця імені Степана Криворученка». Також було відкрито меморіальну дошку на одному з будинків міста в річницю його загибелі – 05.02.2016, шефство над якою взяла школа №6. </w:t>
      </w:r>
    </w:p>
    <w:p w:rsidR="000B72F2" w:rsidRDefault="000B72F2" w:rsidP="00F468ED">
      <w:pPr>
        <w:jc w:val="both"/>
      </w:pPr>
      <w:r w:rsidRPr="00F468ED">
        <w:rPr>
          <w:rFonts w:ascii="Times New Roman" w:hAnsi="Times New Roman"/>
          <w:sz w:val="28"/>
          <w:szCs w:val="28"/>
        </w:rPr>
        <w:t>Його пам’ятають, поважають і люблять, бо він – людина-легенда, справжній Герой, який передав всі знання та навики військової справи своїм «ужатам», його серце продовжує битись у кожному</w:t>
      </w:r>
      <w:r>
        <w:t xml:space="preserve"> з них.</w:t>
      </w:r>
    </w:p>
    <w:sectPr w:rsidR="000B72F2" w:rsidSect="00F87D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8ED"/>
    <w:rsid w:val="000B72F2"/>
    <w:rsid w:val="0042766F"/>
    <w:rsid w:val="00590EF7"/>
    <w:rsid w:val="00B71339"/>
    <w:rsid w:val="00E5138E"/>
    <w:rsid w:val="00F468ED"/>
    <w:rsid w:val="00F87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BC"/>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3144</Words>
  <Characters>17925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Ксюша</cp:lastModifiedBy>
  <cp:revision>2</cp:revision>
  <dcterms:created xsi:type="dcterms:W3CDTF">2016-11-17T10:21:00Z</dcterms:created>
  <dcterms:modified xsi:type="dcterms:W3CDTF">2016-11-24T11:29:00Z</dcterms:modified>
</cp:coreProperties>
</file>