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B28" w:rsidRDefault="00B07823" w:rsidP="003F6B28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80"/>
          <w:sz w:val="28"/>
          <w:szCs w:val="28"/>
          <w:lang w:eastAsia="uk-UA"/>
        </w:rPr>
        <w:drawing>
          <wp:inline distT="0" distB="0" distL="0" distR="0">
            <wp:extent cx="1701210" cy="1598683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овый рисуно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03" cy="163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65" w:rsidRDefault="00921465" w:rsidP="003F6B28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921465" w:rsidRPr="001A62EA" w:rsidRDefault="00921465" w:rsidP="00921465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  <w:r w:rsidRPr="001A62EA">
        <w:rPr>
          <w:rStyle w:val="FontStyle12"/>
          <w:b/>
          <w:i/>
          <w:lang w:val="uk-UA" w:eastAsia="uk-UA"/>
        </w:rPr>
        <w:t>Методично-бібліографічний відділ</w:t>
      </w:r>
    </w:p>
    <w:p w:rsidR="00921465" w:rsidRPr="001A62EA" w:rsidRDefault="00921465" w:rsidP="00921465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  <w:r w:rsidRPr="001A62EA">
        <w:rPr>
          <w:rStyle w:val="FontStyle12"/>
          <w:b/>
          <w:i/>
          <w:lang w:val="uk-UA" w:eastAsia="uk-UA"/>
        </w:rPr>
        <w:t>сектор інформаційно-бібліографічної роботи</w:t>
      </w:r>
    </w:p>
    <w:p w:rsidR="00921465" w:rsidRDefault="00921465" w:rsidP="00921465">
      <w:pPr>
        <w:pStyle w:val="Style2"/>
        <w:widowControl/>
        <w:spacing w:line="240" w:lineRule="auto"/>
        <w:ind w:firstLine="0"/>
        <w:jc w:val="right"/>
        <w:rPr>
          <w:rStyle w:val="FontStyle12"/>
          <w:b/>
          <w:lang w:val="uk-UA" w:eastAsia="uk-UA"/>
        </w:rPr>
      </w:pPr>
      <w:r>
        <w:rPr>
          <w:rStyle w:val="FontStyle12"/>
          <w:b/>
          <w:lang w:val="uk-UA" w:eastAsia="uk-UA"/>
        </w:rPr>
        <w:t>Серія : «Гордість краю»</w:t>
      </w:r>
    </w:p>
    <w:p w:rsidR="00921465" w:rsidRDefault="00921465" w:rsidP="00921465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921465" w:rsidRDefault="00921465" w:rsidP="00921465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Письменниця-краєзнавець</w:t>
      </w:r>
    </w:p>
    <w:p w:rsidR="00921465" w:rsidRDefault="00921465" w:rsidP="00921465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Раїса Костянтинівна Тишкевич</w:t>
      </w:r>
    </w:p>
    <w:p w:rsidR="003F6B28" w:rsidRDefault="00E31DDD" w:rsidP="003F6B28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80"/>
          <w:sz w:val="28"/>
          <w:szCs w:val="28"/>
          <w:lang w:eastAsia="uk-UA"/>
        </w:rPr>
        <w:drawing>
          <wp:inline distT="0" distB="0" distL="0" distR="0">
            <wp:extent cx="2042191" cy="2062716"/>
            <wp:effectExtent l="57150" t="57150" r="53340" b="520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FR1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667" cy="207329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accent6">
                          <a:lumMod val="5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B07823" w:rsidRDefault="00B07823" w:rsidP="00B07823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07823" w:rsidRDefault="00B07823" w:rsidP="00B07823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214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Біобібліографічний нарис</w:t>
      </w:r>
    </w:p>
    <w:p w:rsidR="003F6B28" w:rsidRPr="00B07823" w:rsidRDefault="00B07823" w:rsidP="00B07823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078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 75-річчя від дня народження</w:t>
      </w:r>
    </w:p>
    <w:p w:rsidR="003F6B28" w:rsidRDefault="003F6B28" w:rsidP="00921465">
      <w:pPr>
        <w:spacing w:after="0" w:line="240" w:lineRule="auto"/>
        <w:ind w:right="-149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3F6B28" w:rsidRDefault="003F6B28" w:rsidP="00921465">
      <w:pPr>
        <w:spacing w:after="0" w:line="240" w:lineRule="auto"/>
        <w:ind w:right="-149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3F6B28" w:rsidRPr="00921465" w:rsidRDefault="00921465" w:rsidP="00E00897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214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=Сарни 2021=</w:t>
      </w:r>
    </w:p>
    <w:p w:rsidR="00823B3E" w:rsidRPr="00823B3E" w:rsidRDefault="00823B3E" w:rsidP="00823B3E">
      <w:pPr>
        <w:ind w:firstLine="708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lastRenderedPageBreak/>
        <w:t>Письменниця-краєзнавець Раїса Костянтинівна Тишкевич: біобібліогр. нарис до 7</w:t>
      </w:r>
      <w:r w:rsidRPr="00823B3E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5-річчя від дня народження/ Сарненська центральна бібліотека; метод-бібліогр. від.: сек. інформ-бібліогр. роботи. – Сарни. - 2021. - </w:t>
      </w:r>
      <w:r w:rsidR="00EB1F20">
        <w:rPr>
          <w:rFonts w:ascii="Times New Roman" w:eastAsiaTheme="minorEastAsia" w:hAnsi="Times New Roman" w:cs="Times New Roman"/>
          <w:color w:val="000000"/>
          <w:sz w:val="24"/>
          <w:szCs w:val="24"/>
        </w:rPr>
        <w:t>12</w:t>
      </w:r>
      <w:r w:rsidRPr="00823B3E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с. - (сер. «Гордість краю»).</w:t>
      </w:r>
    </w:p>
    <w:p w:rsidR="00823B3E" w:rsidRPr="00823B3E" w:rsidRDefault="00823B3E" w:rsidP="00823B3E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823B3E" w:rsidRPr="00823B3E" w:rsidRDefault="00823B3E" w:rsidP="00823B3E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823B3E" w:rsidRPr="00823B3E" w:rsidRDefault="00823B3E" w:rsidP="00823B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Біобібліографічний нарис підготов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лено з нагоди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7</w:t>
      </w:r>
      <w:r w:rsidRPr="00823B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5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- річчя від дня наро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дження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місцевої письменниці-краєзнавця Раїси Тишкевич 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та продовжує серію краєзнавчих біобібліографічних покажчиків </w:t>
      </w:r>
      <w:r w:rsidRPr="00823B3E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  <w:lang w:eastAsia="uk-UA"/>
        </w:rPr>
        <w:t>« Гордість краю».</w:t>
      </w:r>
    </w:p>
    <w:p w:rsidR="00823B3E" w:rsidRPr="00823B3E" w:rsidRDefault="00823B3E" w:rsidP="00823B3E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Посібник вміщує короткий нарис про життя та творчість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письменниці-краєзнавця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а також публікації </w:t>
      </w:r>
      <w:r w:rsidR="00B0782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 періодичних виданнях, наявні у фондах Сарненської центральної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B0782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бібліотеки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823B3E" w:rsidRPr="00823B3E" w:rsidRDefault="00823B3E" w:rsidP="00823B3E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Адресується бібліотечним працівни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>кам, учням і студентам, хто цікавиться творчістю письменника.</w:t>
      </w:r>
    </w:p>
    <w:p w:rsidR="00823B3E" w:rsidRPr="00823B3E" w:rsidRDefault="00823B3E" w:rsidP="00823B3E">
      <w:pPr>
        <w:tabs>
          <w:tab w:val="left" w:pos="2643"/>
        </w:tabs>
      </w:pPr>
    </w:p>
    <w:p w:rsidR="00823B3E" w:rsidRPr="00823B3E" w:rsidRDefault="00823B3E" w:rsidP="00823B3E">
      <w:pPr>
        <w:tabs>
          <w:tab w:val="left" w:pos="2643"/>
        </w:tabs>
      </w:pPr>
      <w:r w:rsidRPr="00823B3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7216" behindDoc="1" locked="0" layoutInCell="1" allowOverlap="1" wp14:anchorId="0EAD3083" wp14:editId="252AD94C">
            <wp:simplePos x="0" y="0"/>
            <wp:positionH relativeFrom="column">
              <wp:posOffset>1301675</wp:posOffset>
            </wp:positionH>
            <wp:positionV relativeFrom="paragraph">
              <wp:posOffset>64210</wp:posOffset>
            </wp:positionV>
            <wp:extent cx="1800225" cy="495300"/>
            <wp:effectExtent l="0" t="0" r="9525" b="0"/>
            <wp:wrapTight wrapText="bothSides">
              <wp:wrapPolygon edited="0">
                <wp:start x="1371" y="0"/>
                <wp:lineTo x="0" y="5815"/>
                <wp:lineTo x="0" y="9969"/>
                <wp:lineTo x="229" y="15785"/>
                <wp:lineTo x="2743" y="19938"/>
                <wp:lineTo x="3657" y="20769"/>
                <wp:lineTo x="17829" y="20769"/>
                <wp:lineTo x="18743" y="19938"/>
                <wp:lineTo x="21486" y="15785"/>
                <wp:lineTo x="21486" y="5815"/>
                <wp:lineTo x="20343" y="0"/>
                <wp:lineTo x="137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B3E" w:rsidRPr="00823B3E" w:rsidRDefault="00823B3E" w:rsidP="00823B3E"/>
    <w:p w:rsidR="00823B3E" w:rsidRPr="00823B3E" w:rsidRDefault="00823B3E" w:rsidP="00823B3E"/>
    <w:p w:rsidR="00823B3E" w:rsidRPr="00823B3E" w:rsidRDefault="00823B3E" w:rsidP="00823B3E"/>
    <w:p w:rsidR="00823B3E" w:rsidRPr="00823B3E" w:rsidRDefault="00823B3E" w:rsidP="00823B3E"/>
    <w:p w:rsidR="00823B3E" w:rsidRPr="00823B3E" w:rsidRDefault="00823B3E" w:rsidP="00823B3E">
      <w:pPr>
        <w:widowControl w:val="0"/>
        <w:spacing w:after="0" w:line="240" w:lineRule="auto"/>
        <w:rPr>
          <w:rFonts w:ascii="Times New Roman" w:eastAsia="Courier New" w:hAnsi="Times New Roman" w:cs="Times New Roman"/>
          <w:i/>
          <w:iCs/>
          <w:sz w:val="24"/>
          <w:szCs w:val="24"/>
          <w:lang w:eastAsia="ru-RU"/>
        </w:rPr>
      </w:pPr>
      <w:r w:rsidRPr="00823B3E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  <w:t>Підготувала</w:t>
      </w:r>
      <w:r w:rsidRPr="00823B3E">
        <w:rPr>
          <w:rFonts w:ascii="Times New Roman" w:eastAsia="Courier New" w:hAnsi="Times New Roman" w:cs="Times New Roman"/>
          <w:color w:val="000000"/>
          <w:sz w:val="24"/>
          <w:szCs w:val="24"/>
          <w:lang w:eastAsia="uk-UA"/>
        </w:rPr>
        <w:t>: Овчарук Д.А.</w:t>
      </w:r>
    </w:p>
    <w:p w:rsidR="00823B3E" w:rsidRPr="00823B3E" w:rsidRDefault="00823B3E" w:rsidP="00823B3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23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Комп'ютерний набір</w:t>
      </w:r>
      <w:r w:rsidRPr="00823B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: 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Овчарук Д.А.</w:t>
      </w:r>
    </w:p>
    <w:p w:rsidR="00823B3E" w:rsidRPr="00823B3E" w:rsidRDefault="00823B3E" w:rsidP="00823B3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23B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Відповідальний за випуск: </w:t>
      </w:r>
      <w:r w:rsidRPr="00823B3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Лавор Л.К.</w:t>
      </w:r>
    </w:p>
    <w:p w:rsidR="00823B3E" w:rsidRPr="00823B3E" w:rsidRDefault="00823B3E" w:rsidP="00823B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</w:p>
    <w:p w:rsidR="00823B3E" w:rsidRPr="00823B3E" w:rsidRDefault="00823B3E" w:rsidP="00823B3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</w:p>
    <w:p w:rsidR="003F6B28" w:rsidRDefault="003F6B28" w:rsidP="003F6B28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823B3E" w:rsidRDefault="00823B3E" w:rsidP="003112A6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  <w:r w:rsidRPr="00972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© Сарненська цент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ральна бібліотека, 2021</w:t>
      </w:r>
    </w:p>
    <w:p w:rsidR="003F6B28" w:rsidRPr="003F6B28" w:rsidRDefault="00921465" w:rsidP="003F6B28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lastRenderedPageBreak/>
        <w:t>8 лютого - 75</w:t>
      </w:r>
      <w:r w:rsidR="003F6B28" w:rsidRPr="003F6B28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 xml:space="preserve"> років від дня народження</w:t>
      </w:r>
    </w:p>
    <w:p w:rsidR="003F6B28" w:rsidRPr="003F6B28" w:rsidRDefault="003F6B28" w:rsidP="003F6B28">
      <w:pPr>
        <w:spacing w:after="0" w:line="240" w:lineRule="auto"/>
        <w:ind w:right="-149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Раїси Костянтинівни Тишкевич (Терешко)</w:t>
      </w:r>
      <w:r w:rsidRPr="003F6B28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–</w:t>
      </w:r>
      <w:r w:rsidRPr="003F6B28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</w:t>
      </w:r>
      <w:r w:rsidRPr="003F6B28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письменниці-краєзнавця</w:t>
      </w:r>
    </w:p>
    <w:p w:rsidR="003F6B28" w:rsidRPr="003F6B28" w:rsidRDefault="003F6B28" w:rsidP="003F6B28">
      <w:pPr>
        <w:spacing w:after="0" w:line="240" w:lineRule="auto"/>
        <w:ind w:right="-149"/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3F6B28" w:rsidRPr="003F6B28" w:rsidRDefault="003F6B28" w:rsidP="003F6B28">
      <w:pPr>
        <w:widowControl w:val="0"/>
        <w:spacing w:after="0" w:line="240" w:lineRule="auto"/>
        <w:ind w:left="20" w:right="-149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Народилася 8 лютого 1946 року в с. </w:t>
      </w:r>
      <w:r w:rsidRPr="003F6B28"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uk-UA"/>
        </w:rPr>
        <w:t>Студійка Дубнівського району Рівненської області.</w:t>
      </w: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Навчалась і жила в селищі Смига на Дубенщині. Після закінчення Креме</w:t>
      </w: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>нецького державного педагогічного інсти</w:t>
      </w: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>туту працювала вчителем Сатиївської се</w:t>
      </w: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>редньої та Плосківської восьмирічної шко</w:t>
      </w: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ли на Дубенщині. Працювала в СПТУ - 21 у м. Сарни, де викладала математику. </w:t>
      </w:r>
      <w:r w:rsidR="00502EE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На власному досвіді довела, що математик може стати істориком, краєзнавцем, дослідником, етнографом, журналістом.</w:t>
      </w:r>
    </w:p>
    <w:p w:rsidR="00B07823" w:rsidRDefault="003F6B28" w:rsidP="003F6B28">
      <w:pPr>
        <w:widowControl w:val="0"/>
        <w:spacing w:after="0" w:line="240" w:lineRule="auto"/>
        <w:ind w:left="20" w:right="-149" w:firstLine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 1 листопада 1974</w:t>
      </w:r>
      <w:r w:rsidR="00126E0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р. - по лютий 2018 </w:t>
      </w: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</w:t>
      </w:r>
      <w:r w:rsidR="00126E0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ік</w:t>
      </w: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126E0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очолювала</w:t>
      </w: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Сарненський</w:t>
      </w:r>
      <w:r w:rsidR="00B0782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історико-етнографічний музей.</w:t>
      </w:r>
    </w:p>
    <w:p w:rsidR="003F6B28" w:rsidRPr="003F6B28" w:rsidRDefault="003F6B28" w:rsidP="00126E07">
      <w:pPr>
        <w:spacing w:after="0" w:line="240" w:lineRule="auto"/>
        <w:ind w:left="20" w:right="-149"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Раїса Тишкевич </w:t>
      </w:r>
      <w:r w:rsidR="00126E0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F6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 чисельних наукових теоретичних публікацій з фольклористики й етнології, де висвітлює теми: «Традиційна поліська вишивка у фондах Сарненського історико-етнографічного музею», «Давньоруський Куст на Поліссі», «Проблеми збереження традиційної матеріальної духовної культури Полісся» й інші. </w:t>
      </w:r>
    </w:p>
    <w:p w:rsidR="003F6B28" w:rsidRPr="003F6B28" w:rsidRDefault="003F6B28" w:rsidP="003F6B28">
      <w:pPr>
        <w:spacing w:after="0" w:line="240" w:lineRule="auto"/>
        <w:ind w:left="20" w:right="-1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Особливо схвально оцінили науковці статтю «Поліська намітка», яку надрукували журнали «Народна творчість та етнографія» (№ 2 за 1992 р.) і «Волинські дзвони» (1995 p.). </w:t>
      </w:r>
    </w:p>
    <w:p w:rsidR="003F6B28" w:rsidRPr="003F6B28" w:rsidRDefault="003F6B28" w:rsidP="003F6B28">
      <w:pPr>
        <w:spacing w:after="0" w:line="240" w:lineRule="auto"/>
        <w:ind w:left="20" w:right="-1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Чимало праць Раїси Тишкевич друкувалися у журналах і виданнях «Наукова творчість та етнографія», «Етнокультурна спадщина Рівненського Полісся».</w:t>
      </w:r>
    </w:p>
    <w:p w:rsidR="003F6B28" w:rsidRPr="003F6B28" w:rsidRDefault="003F6B28" w:rsidP="003F6B28">
      <w:pPr>
        <w:spacing w:after="0" w:line="240" w:lineRule="auto"/>
        <w:ind w:left="20" w:right="-149"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книги «Енциклопедія української вишивки» Раїса Костянтинівна підготувала матеріал «Вишивка Рівненського Полісся». </w:t>
      </w:r>
    </w:p>
    <w:p w:rsidR="003F6B28" w:rsidRPr="003F6B28" w:rsidRDefault="003F6B28" w:rsidP="003F6B28">
      <w:pPr>
        <w:spacing w:after="0" w:line="240" w:lineRule="auto"/>
        <w:ind w:right="-149"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а основі зібраних матеріалів видала краєзнавчий нарис «Сарни» в 2004 році. </w:t>
      </w:r>
      <w:r w:rsidRPr="003F6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книзі йдеться мова про  минуле і сучасне поліського міста. Саме цей краєзнавчий нарис став невід’ємним посібником для вчителів історії, усіх хто цікавиться минулим і сучасним міста. </w:t>
      </w:r>
    </w:p>
    <w:p w:rsidR="003F6B28" w:rsidRPr="003F6B28" w:rsidRDefault="003F6B28" w:rsidP="003F6B28">
      <w:pPr>
        <w:spacing w:after="0" w:line="240" w:lineRule="auto"/>
        <w:ind w:right="-149"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Усіх публікацій Раїси Тишкевич не перелічиш. Вони </w:t>
      </w:r>
      <w:r w:rsidR="00F01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друкувалися </w:t>
      </w:r>
      <w:r w:rsidRPr="003F6B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наукових збірниках, енциклопедіях, в районній та обласній пресі. Раїсу Костянтинівну можна почути по радіо, побачити на телебаченні.</w:t>
      </w:r>
    </w:p>
    <w:p w:rsidR="003F6B28" w:rsidRPr="003F6B28" w:rsidRDefault="003F6B28" w:rsidP="003F6B28">
      <w:pPr>
        <w:widowControl w:val="0"/>
        <w:spacing w:after="0" w:line="240" w:lineRule="auto"/>
        <w:ind w:right="-149"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Раїса Костянтинівна Тишкевич є членом Національної спілки журналістів України, також учасником обласних, регіональних </w:t>
      </w:r>
      <w:r w:rsidR="00502EE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та республіканських конференцій, очолювала районне </w:t>
      </w:r>
      <w:r w:rsidR="0088041E">
        <w:rPr>
          <w:rFonts w:ascii="Times New Roman" w:eastAsia="Times New Roman" w:hAnsi="Times New Roman" w:cs="Times New Roman"/>
          <w:sz w:val="24"/>
          <w:szCs w:val="24"/>
          <w:lang w:eastAsia="uk-UA"/>
        </w:rPr>
        <w:t>об’єднання</w:t>
      </w:r>
      <w:r w:rsidR="00502EE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«Просвіта».</w:t>
      </w:r>
    </w:p>
    <w:p w:rsidR="003F6B28" w:rsidRPr="003F6B28" w:rsidRDefault="003F6B28" w:rsidP="003F6B28">
      <w:pPr>
        <w:widowControl w:val="0"/>
        <w:spacing w:after="0" w:line="240" w:lineRule="auto"/>
        <w:ind w:right="-149"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uk-UA"/>
        </w:rPr>
        <w:t>У 1988 році за велику збиральницьку, просвітницьку роботу в галузі етнографії Раїса Костянтинівна  стала  лауреатом обласної літературно-мистецької премії ім. Бориса Тена.</w:t>
      </w:r>
    </w:p>
    <w:p w:rsidR="003F6B28" w:rsidRPr="003F6B28" w:rsidRDefault="003F6B28" w:rsidP="003F6B28">
      <w:pPr>
        <w:widowControl w:val="0"/>
        <w:spacing w:after="0" w:line="240" w:lineRule="auto"/>
        <w:ind w:right="-149"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uk-UA"/>
        </w:rPr>
        <w:t>За наполегливу працю на благо незалежної України в 1993 році їй присвоїли звання «Заслужений працівник культури України», а в 1997-ому – регіональну краєзнавчу премію «За Відродження Волині».</w:t>
      </w:r>
    </w:p>
    <w:p w:rsidR="003F6B28" w:rsidRDefault="003F6B28" w:rsidP="003F6B28">
      <w:pPr>
        <w:widowControl w:val="0"/>
        <w:spacing w:after="0" w:line="240" w:lineRule="auto"/>
        <w:ind w:left="20" w:right="-149"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F6B2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2012 році Раїса Тишкевич разом із місцевою поетесою Надією Свищевською видали книгу «За тебе, рідна Україно», в якій зібрані спогади, повстанські пісні, записані від людей, на долю яких випало лихоліття Другої світової війни та в післявоєнний період. </w:t>
      </w:r>
    </w:p>
    <w:p w:rsidR="00502EE1" w:rsidRDefault="0088041E" w:rsidP="00502EE1">
      <w:pPr>
        <w:widowControl w:val="0"/>
        <w:spacing w:after="0" w:line="240" w:lineRule="auto"/>
        <w:ind w:left="20" w:right="-149"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4384" behindDoc="0" locked="0" layoutInCell="1" allowOverlap="1" wp14:anchorId="563901B4" wp14:editId="64032F54">
            <wp:simplePos x="0" y="0"/>
            <wp:positionH relativeFrom="column">
              <wp:posOffset>12065</wp:posOffset>
            </wp:positionH>
            <wp:positionV relativeFrom="paragraph">
              <wp:posOffset>54610</wp:posOffset>
            </wp:positionV>
            <wp:extent cx="1650365" cy="1370965"/>
            <wp:effectExtent l="57150" t="57150" r="64135" b="577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90624209_knyga_Sarn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3709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9050">
                      <a:contourClr>
                        <a:schemeClr val="accent2">
                          <a:lumMod val="50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421">
        <w:rPr>
          <w:rFonts w:ascii="Times New Roman" w:eastAsia="Times New Roman" w:hAnsi="Times New Roman" w:cs="Times New Roman"/>
          <w:sz w:val="24"/>
          <w:szCs w:val="24"/>
          <w:lang w:eastAsia="uk-UA"/>
        </w:rPr>
        <w:t>В 2016 році видала</w:t>
      </w:r>
      <w:r w:rsidR="00B0782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ще один доповнений</w:t>
      </w:r>
      <w:r w:rsidR="00F0142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краєзнавчий нарис «Сарни». </w:t>
      </w:r>
    </w:p>
    <w:p w:rsidR="00502EE1" w:rsidRDefault="00502EE1" w:rsidP="00502EE1">
      <w:pPr>
        <w:widowControl w:val="0"/>
        <w:spacing w:after="0" w:line="240" w:lineRule="auto"/>
        <w:ind w:left="20" w:right="-149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502EE1">
        <w:rPr>
          <w:rFonts w:ascii="Times New Roman" w:hAnsi="Times New Roman" w:cs="Times New Roman"/>
          <w:sz w:val="24"/>
          <w:szCs w:val="24"/>
        </w:rPr>
        <w:t>22 березня 2017 року у читальному залі Сарненської центральної районної біб</w:t>
      </w:r>
      <w:r w:rsidR="00B07823">
        <w:rPr>
          <w:rFonts w:ascii="Times New Roman" w:hAnsi="Times New Roman" w:cs="Times New Roman"/>
          <w:sz w:val="24"/>
          <w:szCs w:val="24"/>
        </w:rPr>
        <w:t xml:space="preserve"> нарису. </w:t>
      </w:r>
      <w:r w:rsidRPr="00502EE1">
        <w:rPr>
          <w:rFonts w:ascii="Times New Roman" w:hAnsi="Times New Roman" w:cs="Times New Roman"/>
          <w:sz w:val="24"/>
          <w:szCs w:val="24"/>
        </w:rPr>
        <w:t xml:space="preserve">Ця книга про минуле та сучасне нашого міста. Краєзнавчий нарис поділяється на одинадцять підрозділів: </w:t>
      </w:r>
      <w:r w:rsidR="00B07823">
        <w:rPr>
          <w:rFonts w:ascii="Times New Roman" w:hAnsi="Times New Roman" w:cs="Times New Roman"/>
          <w:sz w:val="24"/>
          <w:szCs w:val="24"/>
        </w:rPr>
        <w:t>«В</w:t>
      </w:r>
      <w:r w:rsidRPr="00502EE1">
        <w:rPr>
          <w:rFonts w:ascii="Times New Roman" w:hAnsi="Times New Roman" w:cs="Times New Roman"/>
          <w:sz w:val="24"/>
          <w:szCs w:val="24"/>
        </w:rPr>
        <w:t xml:space="preserve"> краю лісів та боліт</w:t>
      </w:r>
      <w:r w:rsidR="00B07823">
        <w:rPr>
          <w:rFonts w:ascii="Times New Roman" w:hAnsi="Times New Roman" w:cs="Times New Roman"/>
          <w:sz w:val="24"/>
          <w:szCs w:val="24"/>
        </w:rPr>
        <w:t>»</w:t>
      </w:r>
      <w:r w:rsidRPr="00502EE1">
        <w:rPr>
          <w:rFonts w:ascii="Times New Roman" w:hAnsi="Times New Roman" w:cs="Times New Roman"/>
          <w:sz w:val="24"/>
          <w:szCs w:val="24"/>
        </w:rPr>
        <w:t xml:space="preserve">; </w:t>
      </w:r>
      <w:r w:rsidR="00B07823">
        <w:rPr>
          <w:rFonts w:ascii="Times New Roman" w:hAnsi="Times New Roman" w:cs="Times New Roman"/>
          <w:sz w:val="24"/>
          <w:szCs w:val="24"/>
        </w:rPr>
        <w:t>«</w:t>
      </w:r>
      <w:r w:rsidRPr="00502EE1">
        <w:rPr>
          <w:rFonts w:ascii="Times New Roman" w:hAnsi="Times New Roman" w:cs="Times New Roman"/>
          <w:sz w:val="24"/>
          <w:szCs w:val="24"/>
        </w:rPr>
        <w:t>Сарненс</w:t>
      </w:r>
      <w:r w:rsidR="00B07823">
        <w:rPr>
          <w:rFonts w:ascii="Times New Roman" w:hAnsi="Times New Roman" w:cs="Times New Roman"/>
          <w:sz w:val="24"/>
          <w:szCs w:val="24"/>
        </w:rPr>
        <w:t>ькі легенди»</w:t>
      </w:r>
      <w:r w:rsidRPr="00502EE1">
        <w:rPr>
          <w:rFonts w:ascii="Times New Roman" w:hAnsi="Times New Roman" w:cs="Times New Roman"/>
          <w:sz w:val="24"/>
          <w:szCs w:val="24"/>
        </w:rPr>
        <w:t xml:space="preserve">; </w:t>
      </w:r>
      <w:r w:rsidR="00B07823">
        <w:rPr>
          <w:rFonts w:ascii="Times New Roman" w:hAnsi="Times New Roman" w:cs="Times New Roman"/>
          <w:sz w:val="24"/>
          <w:szCs w:val="24"/>
        </w:rPr>
        <w:t>«П</w:t>
      </w:r>
      <w:r w:rsidRPr="00502EE1">
        <w:rPr>
          <w:rFonts w:ascii="Times New Roman" w:hAnsi="Times New Roman" w:cs="Times New Roman"/>
          <w:sz w:val="24"/>
          <w:szCs w:val="24"/>
        </w:rPr>
        <w:t>огляд у минуле</w:t>
      </w:r>
      <w:r w:rsidR="00B07823">
        <w:rPr>
          <w:rFonts w:ascii="Times New Roman" w:hAnsi="Times New Roman" w:cs="Times New Roman"/>
          <w:sz w:val="24"/>
          <w:szCs w:val="24"/>
        </w:rPr>
        <w:t>»</w:t>
      </w:r>
      <w:r w:rsidRPr="00502EE1">
        <w:rPr>
          <w:rFonts w:ascii="Times New Roman" w:hAnsi="Times New Roman" w:cs="Times New Roman"/>
          <w:sz w:val="24"/>
          <w:szCs w:val="24"/>
        </w:rPr>
        <w:t xml:space="preserve">; </w:t>
      </w:r>
      <w:r w:rsidR="00B07823">
        <w:rPr>
          <w:rFonts w:ascii="Times New Roman" w:hAnsi="Times New Roman" w:cs="Times New Roman"/>
          <w:sz w:val="24"/>
          <w:szCs w:val="24"/>
        </w:rPr>
        <w:t>«З</w:t>
      </w:r>
      <w:r w:rsidRPr="00502EE1">
        <w:rPr>
          <w:rFonts w:ascii="Times New Roman" w:hAnsi="Times New Roman" w:cs="Times New Roman"/>
          <w:sz w:val="24"/>
          <w:szCs w:val="24"/>
        </w:rPr>
        <w:t>аснування Сарн</w:t>
      </w:r>
      <w:r w:rsidR="00B07823">
        <w:rPr>
          <w:rFonts w:ascii="Times New Roman" w:hAnsi="Times New Roman" w:cs="Times New Roman"/>
          <w:sz w:val="24"/>
          <w:szCs w:val="24"/>
        </w:rPr>
        <w:t>»</w:t>
      </w:r>
      <w:r w:rsidRPr="00502EE1">
        <w:rPr>
          <w:rFonts w:ascii="Times New Roman" w:hAnsi="Times New Roman" w:cs="Times New Roman"/>
          <w:sz w:val="24"/>
          <w:szCs w:val="24"/>
        </w:rPr>
        <w:t xml:space="preserve">; </w:t>
      </w:r>
      <w:r w:rsidR="00B07823">
        <w:rPr>
          <w:rFonts w:ascii="Times New Roman" w:hAnsi="Times New Roman" w:cs="Times New Roman"/>
          <w:sz w:val="24"/>
          <w:szCs w:val="24"/>
        </w:rPr>
        <w:t>«П</w:t>
      </w:r>
      <w:r w:rsidRPr="00502EE1">
        <w:rPr>
          <w:rFonts w:ascii="Times New Roman" w:hAnsi="Times New Roman" w:cs="Times New Roman"/>
          <w:sz w:val="24"/>
          <w:szCs w:val="24"/>
        </w:rPr>
        <w:t>одії першої світової війни</w:t>
      </w:r>
      <w:r w:rsidR="00B07823">
        <w:rPr>
          <w:rFonts w:ascii="Times New Roman" w:hAnsi="Times New Roman" w:cs="Times New Roman"/>
          <w:sz w:val="24"/>
          <w:szCs w:val="24"/>
        </w:rPr>
        <w:t>»</w:t>
      </w:r>
      <w:r w:rsidRPr="00502EE1">
        <w:rPr>
          <w:rFonts w:ascii="Times New Roman" w:hAnsi="Times New Roman" w:cs="Times New Roman"/>
          <w:sz w:val="24"/>
          <w:szCs w:val="24"/>
        </w:rPr>
        <w:t xml:space="preserve">; </w:t>
      </w:r>
      <w:r w:rsidR="00B07823">
        <w:rPr>
          <w:rFonts w:ascii="Times New Roman" w:hAnsi="Times New Roman" w:cs="Times New Roman"/>
          <w:sz w:val="24"/>
          <w:szCs w:val="24"/>
        </w:rPr>
        <w:t>«</w:t>
      </w:r>
      <w:r w:rsidRPr="00502EE1">
        <w:rPr>
          <w:rFonts w:ascii="Times New Roman" w:hAnsi="Times New Roman" w:cs="Times New Roman"/>
          <w:sz w:val="24"/>
          <w:szCs w:val="24"/>
        </w:rPr>
        <w:t>Сарненщина в</w:t>
      </w:r>
      <w:r>
        <w:rPr>
          <w:rFonts w:ascii="Times New Roman" w:hAnsi="Times New Roman" w:cs="Times New Roman"/>
          <w:sz w:val="24"/>
          <w:szCs w:val="24"/>
        </w:rPr>
        <w:t xml:space="preserve"> роки визвольних змагань 1917-</w:t>
      </w:r>
      <w:r w:rsidRPr="00502EE1">
        <w:rPr>
          <w:rFonts w:ascii="Times New Roman" w:hAnsi="Times New Roman" w:cs="Times New Roman"/>
          <w:sz w:val="24"/>
          <w:szCs w:val="24"/>
        </w:rPr>
        <w:t>1921 років</w:t>
      </w:r>
      <w:r w:rsidR="00B07823">
        <w:rPr>
          <w:rFonts w:ascii="Times New Roman" w:hAnsi="Times New Roman" w:cs="Times New Roman"/>
          <w:sz w:val="24"/>
          <w:szCs w:val="24"/>
        </w:rPr>
        <w:t>»</w:t>
      </w:r>
      <w:r w:rsidRPr="00502EE1">
        <w:rPr>
          <w:rFonts w:ascii="Times New Roman" w:hAnsi="Times New Roman" w:cs="Times New Roman"/>
          <w:sz w:val="24"/>
          <w:szCs w:val="24"/>
        </w:rPr>
        <w:t xml:space="preserve">; </w:t>
      </w:r>
      <w:r w:rsidR="00B07823">
        <w:rPr>
          <w:rFonts w:ascii="Times New Roman" w:hAnsi="Times New Roman" w:cs="Times New Roman"/>
          <w:sz w:val="24"/>
          <w:szCs w:val="24"/>
        </w:rPr>
        <w:t>«Ж</w:t>
      </w:r>
      <w:r w:rsidRPr="00502EE1">
        <w:rPr>
          <w:rFonts w:ascii="Times New Roman" w:hAnsi="Times New Roman" w:cs="Times New Roman"/>
          <w:sz w:val="24"/>
          <w:szCs w:val="24"/>
        </w:rPr>
        <w:t>иття міста за Другої Речі Посполитої</w:t>
      </w:r>
      <w:r w:rsidR="00B07823">
        <w:rPr>
          <w:rFonts w:ascii="Times New Roman" w:hAnsi="Times New Roman" w:cs="Times New Roman"/>
          <w:sz w:val="24"/>
          <w:szCs w:val="24"/>
        </w:rPr>
        <w:t>»</w:t>
      </w:r>
      <w:r w:rsidRPr="00502EE1">
        <w:rPr>
          <w:rFonts w:ascii="Times New Roman" w:hAnsi="Times New Roman" w:cs="Times New Roman"/>
          <w:sz w:val="24"/>
          <w:szCs w:val="24"/>
        </w:rPr>
        <w:t xml:space="preserve">; </w:t>
      </w:r>
      <w:r w:rsidR="00B07823">
        <w:rPr>
          <w:rFonts w:ascii="Times New Roman" w:hAnsi="Times New Roman" w:cs="Times New Roman"/>
          <w:sz w:val="24"/>
          <w:szCs w:val="24"/>
        </w:rPr>
        <w:t>«Р</w:t>
      </w:r>
      <w:r>
        <w:rPr>
          <w:rFonts w:ascii="Times New Roman" w:hAnsi="Times New Roman" w:cs="Times New Roman"/>
          <w:sz w:val="24"/>
          <w:szCs w:val="24"/>
        </w:rPr>
        <w:t>оки лихоліття 1939-</w:t>
      </w:r>
      <w:r w:rsidRPr="00502EE1">
        <w:rPr>
          <w:rFonts w:ascii="Times New Roman" w:hAnsi="Times New Roman" w:cs="Times New Roman"/>
          <w:sz w:val="24"/>
          <w:szCs w:val="24"/>
        </w:rPr>
        <w:t>1945 роки</w:t>
      </w:r>
      <w:r w:rsidR="00B07823">
        <w:rPr>
          <w:rFonts w:ascii="Times New Roman" w:hAnsi="Times New Roman" w:cs="Times New Roman"/>
          <w:sz w:val="24"/>
          <w:szCs w:val="24"/>
        </w:rPr>
        <w:t>»</w:t>
      </w:r>
      <w:r w:rsidRPr="00502EE1">
        <w:rPr>
          <w:rFonts w:ascii="Times New Roman" w:hAnsi="Times New Roman" w:cs="Times New Roman"/>
          <w:sz w:val="24"/>
          <w:szCs w:val="24"/>
        </w:rPr>
        <w:t xml:space="preserve">; </w:t>
      </w:r>
      <w:r w:rsidR="00B07823">
        <w:rPr>
          <w:rFonts w:ascii="Times New Roman" w:hAnsi="Times New Roman" w:cs="Times New Roman"/>
          <w:sz w:val="24"/>
          <w:szCs w:val="24"/>
        </w:rPr>
        <w:t>«В</w:t>
      </w:r>
      <w:r w:rsidRPr="00502EE1">
        <w:rPr>
          <w:rFonts w:ascii="Times New Roman" w:hAnsi="Times New Roman" w:cs="Times New Roman"/>
          <w:sz w:val="24"/>
          <w:szCs w:val="24"/>
        </w:rPr>
        <w:t>ідбудова Сарн</w:t>
      </w:r>
      <w:r w:rsidR="00B07823">
        <w:rPr>
          <w:rFonts w:ascii="Times New Roman" w:hAnsi="Times New Roman" w:cs="Times New Roman"/>
          <w:sz w:val="24"/>
          <w:szCs w:val="24"/>
        </w:rPr>
        <w:t>»; «С</w:t>
      </w:r>
      <w:r w:rsidRPr="00502EE1">
        <w:rPr>
          <w:rFonts w:ascii="Times New Roman" w:hAnsi="Times New Roman" w:cs="Times New Roman"/>
          <w:sz w:val="24"/>
          <w:szCs w:val="24"/>
        </w:rPr>
        <w:t>ьогодення міста</w:t>
      </w:r>
      <w:r w:rsidR="00B07823">
        <w:rPr>
          <w:rFonts w:ascii="Times New Roman" w:hAnsi="Times New Roman" w:cs="Times New Roman"/>
          <w:sz w:val="24"/>
          <w:szCs w:val="24"/>
        </w:rPr>
        <w:t>»</w:t>
      </w:r>
      <w:r w:rsidRPr="00502EE1">
        <w:rPr>
          <w:rFonts w:ascii="Times New Roman" w:hAnsi="Times New Roman" w:cs="Times New Roman"/>
          <w:sz w:val="24"/>
          <w:szCs w:val="24"/>
        </w:rPr>
        <w:t xml:space="preserve">; </w:t>
      </w:r>
      <w:r w:rsidR="00B07823">
        <w:rPr>
          <w:rFonts w:ascii="Times New Roman" w:hAnsi="Times New Roman" w:cs="Times New Roman"/>
          <w:sz w:val="24"/>
          <w:szCs w:val="24"/>
        </w:rPr>
        <w:t>«В</w:t>
      </w:r>
      <w:r w:rsidRPr="00502EE1">
        <w:rPr>
          <w:rFonts w:ascii="Times New Roman" w:hAnsi="Times New Roman" w:cs="Times New Roman"/>
          <w:sz w:val="24"/>
          <w:szCs w:val="24"/>
        </w:rPr>
        <w:t>ідомі люди в Сарнах</w:t>
      </w:r>
      <w:r w:rsidR="00B07823">
        <w:rPr>
          <w:rFonts w:ascii="Times New Roman" w:hAnsi="Times New Roman" w:cs="Times New Roman"/>
          <w:sz w:val="24"/>
          <w:szCs w:val="24"/>
        </w:rPr>
        <w:t>»</w:t>
      </w:r>
      <w:r w:rsidRPr="00502EE1">
        <w:rPr>
          <w:rFonts w:ascii="Times New Roman" w:hAnsi="Times New Roman" w:cs="Times New Roman"/>
          <w:sz w:val="24"/>
          <w:szCs w:val="24"/>
        </w:rPr>
        <w:t xml:space="preserve">, які знайомлять нас зі сторінками історії нашого міста. Зібрані у видання матеріали відображають аспекти історичного, економічного та культурного </w:t>
      </w:r>
      <w:r w:rsidRPr="00502EE1">
        <w:rPr>
          <w:rFonts w:ascii="Times New Roman" w:hAnsi="Times New Roman" w:cs="Times New Roman"/>
          <w:sz w:val="24"/>
          <w:szCs w:val="24"/>
        </w:rPr>
        <w:lastRenderedPageBreak/>
        <w:t>життя сарненчан від найдавніших часів до сьогодення.</w:t>
      </w:r>
    </w:p>
    <w:p w:rsidR="00502EE1" w:rsidRPr="00502EE1" w:rsidRDefault="00502EE1" w:rsidP="00502EE1">
      <w:pPr>
        <w:widowControl w:val="0"/>
        <w:spacing w:after="0" w:line="240" w:lineRule="auto"/>
        <w:ind w:left="20" w:right="-149"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02EE1">
        <w:rPr>
          <w:rFonts w:ascii="Times New Roman" w:hAnsi="Times New Roman" w:cs="Times New Roman"/>
          <w:sz w:val="24"/>
          <w:szCs w:val="24"/>
        </w:rPr>
        <w:t>Презентація книги відбулася у присутності автора, директора Сарненського історико-етнографічного музею, також гостей, що завітали на свято презентованої книги – секретаря міської ради Тамари Палієнко, заступника голови райдержадміністрації Наталії Параниці, друзів, громадськості та представників ЗМІ.</w:t>
      </w:r>
    </w:p>
    <w:p w:rsidR="003F6B28" w:rsidRPr="00B07823" w:rsidRDefault="00B07823" w:rsidP="003F6B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B078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аїса Костянтинівна нині на заслуженому відпочинку, але залишається активною учасницею культурного життя краю.</w:t>
      </w:r>
    </w:p>
    <w:p w:rsidR="00823B3E" w:rsidRPr="00502EE1" w:rsidRDefault="00823B3E" w:rsidP="003F6B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23B3E" w:rsidRPr="003F6B28" w:rsidRDefault="00823B3E" w:rsidP="003F6B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6B28" w:rsidRPr="003F6B28" w:rsidRDefault="003F6B28" w:rsidP="003F6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Публікації про </w:t>
      </w:r>
    </w:p>
    <w:p w:rsidR="003F6B28" w:rsidRPr="003F6B28" w:rsidRDefault="003F6B28" w:rsidP="003F6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Раїсу Костянтинівну Тишкевич :</w:t>
      </w:r>
    </w:p>
    <w:p w:rsidR="00C21812" w:rsidRDefault="00C21812" w:rsidP="003F6B28">
      <w:pPr>
        <w:spacing w:after="0" w:line="240" w:lineRule="auto"/>
        <w:ind w:right="3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1812" w:rsidRPr="00C21812" w:rsidRDefault="00C21812" w:rsidP="00C21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812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Богуш Г. Лауреат – Раїса Тишкевич: [премія «За відродження Волині»]/Г. Богуш// Вільне слово. – 1997. – 12 листоп. – С. 1.</w:t>
      </w:r>
    </w:p>
    <w:p w:rsidR="00C21812" w:rsidRPr="00C21812" w:rsidRDefault="00C21812" w:rsidP="00C21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812">
        <w:rPr>
          <w:rFonts w:ascii="Times New Roman" w:eastAsia="Times New Roman" w:hAnsi="Times New Roman" w:cs="Times New Roman"/>
          <w:sz w:val="24"/>
          <w:szCs w:val="24"/>
          <w:lang w:eastAsia="ru-RU"/>
        </w:rPr>
        <w:t>2. Бричкова Р. Раїса Тишкевич подих часу береже…/ Р. Бричкова // Сарненські новини. – 2009. – 5 листоп. – С. 5.</w:t>
      </w:r>
    </w:p>
    <w:p w:rsidR="00C21812" w:rsidRDefault="00C21812" w:rsidP="00C21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812">
        <w:rPr>
          <w:rFonts w:ascii="Times New Roman" w:eastAsia="Times New Roman" w:hAnsi="Times New Roman" w:cs="Times New Roman"/>
          <w:sz w:val="24"/>
          <w:szCs w:val="24"/>
          <w:lang w:eastAsia="ru-RU"/>
        </w:rPr>
        <w:t>3. Бричкова Р. Раїса Тишкевич подих часу береже…/ Р. Бричкова//Вісті Рівненщини – 2010. – 4 берез. – С. 12.</w:t>
      </w:r>
    </w:p>
    <w:p w:rsidR="00C70F8F" w:rsidRDefault="00C70F8F" w:rsidP="00C70F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C70F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Знаменні та пам’ятні дати Сарненщини на 2016 рік : реком. бібліографічний довід. / Сарненська центральна районна бібліотека; методично-бібліографічний відділ. – Сарни. : Сектор інформаційно-бібліографічної роботи., 2020. – 24 с. . : іл. ; (Сер. «Календар знаменних і пам’ятних дат Сарненщини»).</w:t>
      </w:r>
    </w:p>
    <w:p w:rsidR="00C70F8F" w:rsidRPr="00C21812" w:rsidRDefault="00C70F8F" w:rsidP="00C21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F8F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Раїсу Тишкевич – С. 6-8</w:t>
      </w:r>
      <w:r w:rsidRPr="00C70F8F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812" w:rsidRPr="00C21812" w:rsidRDefault="00C70F8F" w:rsidP="00C218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21812" w:rsidRPr="00C21812">
        <w:rPr>
          <w:rFonts w:ascii="Times New Roman" w:eastAsia="Times New Roman" w:hAnsi="Times New Roman" w:cs="Times New Roman"/>
          <w:sz w:val="24"/>
          <w:szCs w:val="24"/>
          <w:lang w:eastAsia="ru-RU"/>
        </w:rPr>
        <w:t>. Іванчук К. Нації живлюще джерело/ К. Іванчук // Сарненські новини. – 2005. – 10 лют. – С. 2.</w:t>
      </w:r>
    </w:p>
    <w:p w:rsid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="00C21812" w:rsidRPr="00C218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Іванчук К.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Подарунок до свята</w:t>
      </w:r>
      <w:r w:rsidR="000D4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[в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ийшов з друку історико-краєзнав</w:t>
      </w:r>
      <w:r w:rsidR="000D4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чий нарис про Сарни Р. Тишкевич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]/ К. Іванчук // Сарненські новини. - 2004. - </w:t>
      </w:r>
      <w:r w:rsidR="00C21812" w:rsidRPr="00C218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14 жовт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 С. 3.</w:t>
      </w:r>
    </w:p>
    <w:p w:rsidR="004F2D8F" w:rsidRDefault="00C70F8F" w:rsidP="004F2D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4F2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04F92" w:rsidRPr="00D04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Календар </w:t>
      </w:r>
      <w:r w:rsidR="00D04F92" w:rsidRPr="00D04F9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знаменних і пам’ятних дат Сарненщини на 2021</w:t>
      </w:r>
      <w:r w:rsidR="004F2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рік: реком. бібліографічний довід.</w:t>
      </w:r>
      <w:r w:rsidR="00D04F92" w:rsidRPr="00D04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Сарненська центральна районна бібліотека; методично-бібліографічний відділ. - Сарни, 2020. -32 с. </w:t>
      </w:r>
      <w:r w:rsidR="004F2D8F" w:rsidRPr="004F2D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r w:rsidR="004F2D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Раїсу Тишкевич – С. 10-13</w:t>
      </w:r>
      <w:r w:rsidR="004F2D8F" w:rsidRPr="004F2D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  <w:r w:rsidR="004F2D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E0F6D" w:rsidRPr="00B16F52" w:rsidRDefault="00C70F8F" w:rsidP="004F2D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</w:t>
      </w:r>
      <w:r w:rsidR="000E0F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Кардаш А. Ювілей еліти краєзнавства: </w:t>
      </w:r>
      <w:r w:rsidR="000E0F6D" w:rsidRPr="000E0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[</w:t>
      </w:r>
      <w:r w:rsidR="000E0F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 Раїсу Тишкевич та Миколу Пінчука</w:t>
      </w:r>
      <w:r w:rsidR="000E0F6D" w:rsidRPr="000E0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]</w:t>
      </w:r>
      <w:r w:rsidR="00B16F5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/ А. Кардаш // Сарненські новини. – 2017. – 6 лип. – С. 2.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Катеринич П. Сорок років на варті/ П. Катеринич// Вісті Рівненщини. – 2014. – 7 берез. – С. 16.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Кузьмич М. Музеї заслуговують на увагу/ М. Кузьмич// Сарненські новини. – 2014. – 18 верес. – С. 2.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Лавор Л. Бібліографічна новинка в районній бібліотеці/ Л. Лавор// Сарненські новини. – 2006. – 1 серп. – С. 3.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Сарненська ЦРБ підготувала бібліографічний нарис «Скарби раїси Тишкевич»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Ляшко С. За тебе, рідна Україно/ С. Ляшко// Сарненські новини. – 2015. – 28 квіт. – С. 5.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Мізерний А. Скарби Раїси Костянтинівни/ А. Мізерний// Червоний прапор. – 1990. – 25 берез.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Пащук І. Висока відзнака краєзнавця: Р. К. Тишкевич – «Заслужений працівник культури України»/ І. Пащук// Вільне слово. – 1993. – 25 верес.</w:t>
      </w:r>
    </w:p>
    <w:p w:rsidR="002C65C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Регіональна премія – у Раїси Тишкевич// Сарнські новини. – 1997. – 15 листоп. – С. 2.</w:t>
      </w:r>
    </w:p>
    <w:p w:rsid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21812" w:rsidRPr="003F6B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Свищевська Н. Гостям завжди раді : [презентація книги Р. Тишкевич «Сарни» в НВК «Школа-колегіум»] / Н. Свищевська // Сарненські новини. – 2005. – 1 листоп. – С. 3.</w:t>
      </w:r>
    </w:p>
    <w:p w:rsidR="002C65C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="002C65C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Свищевська Н. Вийшла з друку книга «За тебе, рідна Україно», в якій зібрані спогади, повстанські пісні записані від людей в період Другої світової війни та в післявоєнний період, як</w:t>
      </w:r>
      <w:r w:rsidR="002C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підготували Р. Тишкевич та Н.</w:t>
      </w:r>
      <w:r w:rsidR="002C65C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Свищевська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Свищевська Н. З витоків історії та духовності/ Н. Свищевська // Сарненські новини. – 2016. – 20 груд. – С. 1, 4 [презентація книги Р. Тишкевич «Сарни»].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Свищевська Н. Мої роси – моє багатство/ Н. Свищевська// Сарненські новини. – 2016. – 1 листоп. – С. 3.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Слободзян О. Наповнений життям музей: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[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 директора Сарненського історико-краєзнавчого музею Раїсу Тишкевич]/ О. Слободзян// Вільне слово. – 2011. – 22 берез. – С. 5. </w:t>
      </w:r>
    </w:p>
    <w:p w:rsid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21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Тимцунік З. Презентація книги «Сарни» відбулася в Сарненській центральній районній бібліотеці/ З. Тимцунік// Сарненські новини. – 2017. – 28 берез. – С. 8.</w:t>
      </w:r>
    </w:p>
    <w:p w:rsidR="00D04F9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="00D04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Тишкевич Раїса Костянтинівна: краєзнавець, директор історико-етнографічного музею: бібліогр. нарис до 70-річчя від д ня народження/ Сарненська центральна районна бібліотека; методично-бібліографічний відділ. – Сарни. – 2016. – 8 с. – (Сер. «Гордість краю»).</w:t>
      </w:r>
    </w:p>
    <w:p w:rsid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Цимбалюк Є. Свою історію отримало місто, що народилося на перехресті залізниць/ Є. Цимбалюк// Вільне слово. – 2017. –</w:t>
      </w:r>
      <w:r w:rsid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1812" w:rsidRPr="00C21812" w:rsidRDefault="00C70F8F" w:rsidP="00C2181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="00C21812"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Цимбалюк Є. Сарни народжені на перехресті залізниць, </w:t>
      </w:r>
    </w:p>
    <w:p w:rsidR="003F6B28" w:rsidRPr="00D04F92" w:rsidRDefault="00C21812" w:rsidP="00D04F92">
      <w:pPr>
        <w:tabs>
          <w:tab w:val="left" w:pos="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отримали свою книжну історію/ Є. Цимбалюк// Голос України. – 2017. – 28 берез. – С. 7. </w:t>
      </w:r>
    </w:p>
    <w:p w:rsidR="000D4129" w:rsidRDefault="000D4129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41E" w:rsidRDefault="0088041E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6C4" w:rsidRDefault="001E06C4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6C4" w:rsidRDefault="001E06C4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6C4" w:rsidRDefault="001E06C4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6C4" w:rsidRDefault="001E06C4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6C4" w:rsidRDefault="001E06C4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6C4" w:rsidRDefault="001E06C4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6C4" w:rsidRDefault="001E06C4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6C4" w:rsidRDefault="001E06C4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F52" w:rsidRDefault="00B16F52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41E" w:rsidRPr="003F6B28" w:rsidRDefault="0088041E" w:rsidP="003F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5C2" w:rsidRPr="002C65C2" w:rsidRDefault="002C65C2" w:rsidP="00823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65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Книги Раїси Костянтинівни Тишкевич :</w:t>
      </w:r>
    </w:p>
    <w:p w:rsidR="002C65C2" w:rsidRPr="002C65C2" w:rsidRDefault="002C65C2" w:rsidP="002C6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65C2" w:rsidRPr="002C65C2" w:rsidRDefault="001E06C4" w:rsidP="002C65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5C2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3360" behindDoc="0" locked="0" layoutInCell="1" allowOverlap="1" wp14:anchorId="60EFF677" wp14:editId="70CF1648">
            <wp:simplePos x="0" y="0"/>
            <wp:positionH relativeFrom="column">
              <wp:posOffset>33655</wp:posOffset>
            </wp:positionH>
            <wp:positionV relativeFrom="paragraph">
              <wp:posOffset>49663</wp:posOffset>
            </wp:positionV>
            <wp:extent cx="1720215" cy="1105535"/>
            <wp:effectExtent l="57150" t="57150" r="51435" b="56515"/>
            <wp:wrapSquare wrapText="bothSides"/>
            <wp:docPr id="9" name="Рисунок 9" descr="IMG_20201019_10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1019_1049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9050">
                      <a:contourClr>
                        <a:schemeClr val="accent2">
                          <a:lumMod val="50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5C2" w:rsidRPr="002C6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Свищевська Н., Тишкевич Р. За тебе рідна Україно: спогади ветеранів УПА. Повстанські пісні/ упор. Н. Свищевська., Р. Тишкевич. – Рівне. : Овід, 2012. – 148 с. : іл. </w:t>
      </w:r>
    </w:p>
    <w:p w:rsidR="002C65C2" w:rsidRPr="002C65C2" w:rsidRDefault="002C65C2" w:rsidP="002C6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5C2" w:rsidRPr="002C65C2" w:rsidRDefault="002C65C2" w:rsidP="002C6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5C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Тишкевич Р. Сарни: історико-краєзнавчий нарис. – Костопіль. : Роса, 2004. – 84 с.</w:t>
      </w:r>
    </w:p>
    <w:p w:rsidR="002C65C2" w:rsidRPr="002C65C2" w:rsidRDefault="002C65C2" w:rsidP="002C6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5C2" w:rsidRPr="002C65C2" w:rsidRDefault="002C65C2" w:rsidP="002C65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5C2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Тишкевич Р. Сарни: краєзнавчий нарис. – Рівне. : Дятлик М.С., 2016. – 231 с.</w:t>
      </w:r>
    </w:p>
    <w:p w:rsidR="0088041E" w:rsidRDefault="0088041E" w:rsidP="002C65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8041E" w:rsidRDefault="0088041E" w:rsidP="002C65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06C4" w:rsidRPr="002C65C2" w:rsidRDefault="001E06C4" w:rsidP="002C65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65C2" w:rsidRPr="002C65C2" w:rsidRDefault="002C65C2" w:rsidP="002C6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65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Інтернет-джерела:</w:t>
      </w:r>
    </w:p>
    <w:p w:rsidR="002C65C2" w:rsidRPr="002C65C2" w:rsidRDefault="002C65C2" w:rsidP="002C6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65C2" w:rsidRPr="002C65C2" w:rsidRDefault="002C65C2" w:rsidP="002C65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5C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1. </w:t>
      </w:r>
      <w:hyperlink r:id="rId13" w:history="1">
        <w:r w:rsidRPr="002C65C2">
          <w:rPr>
            <w:rFonts w:ascii="Times New Roman" w:eastAsia="Times New Roman" w:hAnsi="Times New Roman" w:cs="Times New Roman"/>
            <w:bCs/>
            <w:color w:val="000000"/>
            <w:kern w:val="36"/>
            <w:sz w:val="24"/>
            <w:szCs w:val="24"/>
            <w:lang w:eastAsia="ru-RU"/>
          </w:rPr>
          <w:t>Новітня історія України: Рівненщина 2006</w:t>
        </w:r>
      </w:hyperlink>
      <w:r w:rsidRPr="002C65C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– Сарненський історико-етнографічний музей : директор Тишкевич Раїса Костянтинівна </w:t>
      </w:r>
      <w:r w:rsidRPr="002C6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[Електронний ресурс]// Українська Конфедерація Журналістів: who - is – who. ua : Біографії. Довідники. </w:t>
      </w:r>
    </w:p>
    <w:p w:rsidR="002C65C2" w:rsidRPr="002C65C2" w:rsidRDefault="002C65C2" w:rsidP="002C6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Інформація. – Режим доступу : </w:t>
      </w:r>
      <w:hyperlink r:id="rId14" w:history="1">
        <w:r w:rsidRPr="002C65C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http://who-is-who.ua/main/page/rovno/128/69</w:t>
        </w:r>
      </w:hyperlink>
      <w:r w:rsidRPr="002C65C2">
        <w:rPr>
          <w:rFonts w:ascii="Times New Roman" w:eastAsia="Times New Roman" w:hAnsi="Times New Roman" w:cs="Times New Roman"/>
          <w:sz w:val="24"/>
          <w:szCs w:val="24"/>
          <w:lang w:eastAsia="ru-RU"/>
        </w:rPr>
        <w:t>. - Заголовок з екрана.</w:t>
      </w:r>
    </w:p>
    <w:p w:rsidR="002C65C2" w:rsidRPr="002C65C2" w:rsidRDefault="002C65C2" w:rsidP="002C6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5C2" w:rsidRPr="002C65C2" w:rsidRDefault="002C65C2" w:rsidP="002C65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6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Тишкевич Раїса Костянтинівна [Електронний ресурс]// Те, що треба! Рівняни. – Режим доступу: </w:t>
      </w:r>
      <w:hyperlink r:id="rId15" w:history="1">
        <w:r w:rsidRPr="002C65C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https://my.rv.ua/dossier-details/tishkevich-rayisa-kostyantinivna/</w:t>
        </w:r>
      </w:hyperlink>
      <w:r w:rsidRPr="002C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C6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Заголовок з екрана.</w:t>
      </w:r>
    </w:p>
    <w:p w:rsidR="003F6B28" w:rsidRPr="003F6B28" w:rsidRDefault="003F6B28" w:rsidP="003F6B28">
      <w:pPr>
        <w:widowControl w:val="0"/>
        <w:spacing w:after="209" w:line="240" w:lineRule="exact"/>
        <w:ind w:left="360" w:right="40"/>
        <w:jc w:val="center"/>
        <w:rPr>
          <w:rFonts w:ascii="Times New Roman" w:eastAsia="Times New Roman" w:hAnsi="Times New Roman" w:cs="Times New Roman"/>
          <w:b/>
          <w:color w:val="000000"/>
          <w:lang w:eastAsia="uk-UA"/>
        </w:rPr>
      </w:pPr>
    </w:p>
    <w:p w:rsidR="003F6B28" w:rsidRPr="003F6B28" w:rsidRDefault="003F6B28" w:rsidP="003F6B28">
      <w:pPr>
        <w:widowControl w:val="0"/>
        <w:spacing w:after="209" w:line="240" w:lineRule="exact"/>
        <w:ind w:left="360" w:right="40"/>
        <w:jc w:val="center"/>
        <w:rPr>
          <w:rFonts w:ascii="Times New Roman" w:eastAsia="Times New Roman" w:hAnsi="Times New Roman" w:cs="Times New Roman"/>
          <w:b/>
          <w:color w:val="000000"/>
          <w:lang w:eastAsia="uk-UA"/>
        </w:rPr>
      </w:pPr>
    </w:p>
    <w:p w:rsidR="003F6B28" w:rsidRPr="003F6B28" w:rsidRDefault="003F6B28" w:rsidP="003F6B28">
      <w:pPr>
        <w:widowControl w:val="0"/>
        <w:spacing w:after="209" w:line="240" w:lineRule="exact"/>
        <w:ind w:left="360" w:right="40"/>
        <w:jc w:val="center"/>
        <w:rPr>
          <w:rFonts w:ascii="Times New Roman" w:eastAsia="Times New Roman" w:hAnsi="Times New Roman" w:cs="Times New Roman"/>
          <w:b/>
          <w:color w:val="000000"/>
          <w:lang w:eastAsia="uk-UA"/>
        </w:rPr>
      </w:pPr>
    </w:p>
    <w:p w:rsidR="003F6B28" w:rsidRPr="003F6B28" w:rsidRDefault="003F6B28" w:rsidP="003F6B28">
      <w:pPr>
        <w:widowControl w:val="0"/>
        <w:spacing w:after="209" w:line="240" w:lineRule="exact"/>
        <w:ind w:right="40"/>
        <w:jc w:val="both"/>
        <w:rPr>
          <w:rFonts w:ascii="Times New Roman" w:eastAsia="Times New Roman" w:hAnsi="Times New Roman" w:cs="Times New Roman"/>
          <w:b/>
          <w:color w:val="000000"/>
          <w:lang w:eastAsia="uk-UA"/>
        </w:rPr>
      </w:pPr>
    </w:p>
    <w:p w:rsidR="0088041E" w:rsidRPr="003F6B28" w:rsidRDefault="0088041E" w:rsidP="003F6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3F6B28" w:rsidRPr="003F6B28" w:rsidRDefault="003F6B28" w:rsidP="003F6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lastRenderedPageBreak/>
        <w:t>Список використаних</w:t>
      </w:r>
    </w:p>
    <w:p w:rsidR="003F6B28" w:rsidRPr="003F6B28" w:rsidRDefault="003F6B28" w:rsidP="003F6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періодичних видань :</w:t>
      </w:r>
    </w:p>
    <w:p w:rsidR="003F6B28" w:rsidRPr="003F6B28" w:rsidRDefault="003F6B28" w:rsidP="003F6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3F6B28" w:rsidRPr="003F6B28" w:rsidRDefault="003F6B28" w:rsidP="003F6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3F6B28" w:rsidRPr="003F6B28" w:rsidRDefault="003F6B28" w:rsidP="003F6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3F6B28" w:rsidRPr="003F6B28" w:rsidRDefault="003F6B28" w:rsidP="003F6B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Вільне слово</w:t>
      </w:r>
    </w:p>
    <w:p w:rsidR="003F6B28" w:rsidRPr="003F6B28" w:rsidRDefault="003F6B28" w:rsidP="003F6B2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6B28" w:rsidRPr="003F6B28" w:rsidRDefault="003F6B28" w:rsidP="003F6B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Вісті Рівненщини</w:t>
      </w:r>
    </w:p>
    <w:p w:rsidR="003F6B28" w:rsidRPr="003F6B28" w:rsidRDefault="003F6B28" w:rsidP="003F6B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6B28" w:rsidRPr="003F6B28" w:rsidRDefault="003F6B28" w:rsidP="003F6B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Провінційна газета</w:t>
      </w:r>
    </w:p>
    <w:p w:rsidR="003F6B28" w:rsidRPr="003F6B28" w:rsidRDefault="003F6B28" w:rsidP="003F6B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6B28" w:rsidRPr="003F6B28" w:rsidRDefault="003F6B28" w:rsidP="003F6B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Сарненські новини</w:t>
      </w:r>
    </w:p>
    <w:p w:rsidR="003F6B28" w:rsidRPr="003F6B28" w:rsidRDefault="003F6B28" w:rsidP="003F6B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6B28" w:rsidRPr="003F6B28" w:rsidRDefault="003F6B28" w:rsidP="003F6B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6B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Червоний прапор</w:t>
      </w:r>
    </w:p>
    <w:p w:rsidR="00234D34" w:rsidRDefault="00234D34"/>
    <w:p w:rsidR="00823B3E" w:rsidRDefault="00823B3E"/>
    <w:p w:rsidR="00823B3E" w:rsidRDefault="00823B3E"/>
    <w:p w:rsidR="00823B3E" w:rsidRDefault="00823B3E"/>
    <w:p w:rsidR="00823B3E" w:rsidRDefault="00823B3E"/>
    <w:p w:rsidR="00823B3E" w:rsidRDefault="00823B3E"/>
    <w:p w:rsidR="009F3229" w:rsidRDefault="009F3229"/>
    <w:p w:rsidR="009F3229" w:rsidRDefault="009F3229"/>
    <w:p w:rsidR="009F3229" w:rsidRDefault="009F3229"/>
    <w:p w:rsidR="00823B3E" w:rsidRDefault="00823B3E"/>
    <w:p w:rsidR="00823B3E" w:rsidRDefault="00823B3E"/>
    <w:p w:rsidR="00823B3E" w:rsidRDefault="00823B3E"/>
    <w:p w:rsidR="00AC6293" w:rsidRDefault="00AC6293"/>
    <w:p w:rsidR="00AC6293" w:rsidRDefault="00E0556B"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 wp14:anchorId="22C2AAAE" wp14:editId="211AA46A">
            <wp:simplePos x="0" y="0"/>
            <wp:positionH relativeFrom="column">
              <wp:posOffset>670649</wp:posOffset>
            </wp:positionH>
            <wp:positionV relativeFrom="paragraph">
              <wp:posOffset>179425</wp:posOffset>
            </wp:positionV>
            <wp:extent cx="2987675" cy="2240280"/>
            <wp:effectExtent l="57150" t="57150" r="60325" b="647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4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02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9050">
                      <a:contourClr>
                        <a:schemeClr val="accent6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B3E" w:rsidRDefault="00823B3E"/>
    <w:p w:rsidR="00823B3E" w:rsidRDefault="00823B3E"/>
    <w:p w:rsidR="00823B3E" w:rsidRDefault="00823B3E"/>
    <w:p w:rsidR="001E06C4" w:rsidRDefault="001E06C4"/>
    <w:p w:rsidR="001E06C4" w:rsidRDefault="001E06C4"/>
    <w:p w:rsidR="009F3229" w:rsidRDefault="009F3229" w:rsidP="009F3229">
      <w:pPr>
        <w:rPr>
          <w:rStyle w:val="a8"/>
          <w:i/>
          <w:iCs/>
        </w:rPr>
      </w:pPr>
    </w:p>
    <w:p w:rsidR="00CF2721" w:rsidRDefault="00CF2721" w:rsidP="00CF2721">
      <w:pPr>
        <w:spacing w:after="0"/>
        <w:rPr>
          <w:rStyle w:val="FontStyle12"/>
          <w:b/>
          <w:iCs/>
          <w:sz w:val="24"/>
          <w:szCs w:val="24"/>
        </w:rPr>
      </w:pPr>
    </w:p>
    <w:p w:rsidR="00CF2721" w:rsidRDefault="00CF2721" w:rsidP="00CF2721">
      <w:pPr>
        <w:spacing w:after="0"/>
        <w:rPr>
          <w:rStyle w:val="FontStyle12"/>
          <w:b/>
          <w:iCs/>
          <w:sz w:val="24"/>
          <w:szCs w:val="24"/>
        </w:rPr>
      </w:pPr>
    </w:p>
    <w:p w:rsidR="00CF2721" w:rsidRDefault="00CF2721" w:rsidP="00CF2721">
      <w:pPr>
        <w:spacing w:after="0"/>
        <w:rPr>
          <w:rStyle w:val="FontStyle12"/>
          <w:b/>
          <w:iCs/>
          <w:sz w:val="24"/>
          <w:szCs w:val="24"/>
        </w:rPr>
      </w:pPr>
    </w:p>
    <w:p w:rsidR="00CF2721" w:rsidRPr="00AC6293" w:rsidRDefault="00CF2721" w:rsidP="00CF2721">
      <w:pPr>
        <w:spacing w:after="0"/>
        <w:jc w:val="center"/>
        <w:rPr>
          <w:rStyle w:val="FontStyle12"/>
          <w:b/>
          <w:iCs/>
        </w:rPr>
      </w:pPr>
      <w:r w:rsidRPr="00AC6293">
        <w:rPr>
          <w:rStyle w:val="FontStyle12"/>
          <w:b/>
          <w:iCs/>
        </w:rPr>
        <w:t xml:space="preserve">Нагорода за  </w:t>
      </w:r>
      <w:r w:rsidRPr="00AC6293">
        <w:rPr>
          <w:rStyle w:val="a8"/>
          <w:rFonts w:ascii="Times New Roman" w:hAnsi="Times New Roman" w:cs="Times New Roman"/>
          <w:iCs/>
        </w:rPr>
        <w:t>«Краще історико-краєзнавче видання» 2017 р.</w:t>
      </w:r>
    </w:p>
    <w:p w:rsidR="00CF2721" w:rsidRPr="00AC6293" w:rsidRDefault="00CF2721" w:rsidP="00CF2721">
      <w:pPr>
        <w:spacing w:after="0"/>
        <w:jc w:val="center"/>
        <w:rPr>
          <w:rStyle w:val="a8"/>
          <w:rFonts w:ascii="Times New Roman" w:hAnsi="Times New Roman" w:cs="Times New Roman"/>
          <w:iCs/>
        </w:rPr>
      </w:pPr>
      <w:r w:rsidRPr="00AC6293">
        <w:rPr>
          <w:rStyle w:val="a8"/>
          <w:rFonts w:ascii="Times New Roman" w:hAnsi="Times New Roman" w:cs="Times New Roman"/>
          <w:iCs/>
        </w:rPr>
        <w:t>на конкурсі «Краща книга Рівненщині»</w:t>
      </w:r>
    </w:p>
    <w:p w:rsidR="00CF2721" w:rsidRPr="00AC6293" w:rsidRDefault="00CF2721" w:rsidP="00CF2721">
      <w:pPr>
        <w:spacing w:after="0"/>
        <w:jc w:val="center"/>
        <w:rPr>
          <w:rStyle w:val="a8"/>
          <w:rFonts w:ascii="Times New Roman" w:hAnsi="Times New Roman" w:cs="Times New Roman"/>
          <w:iCs/>
        </w:rPr>
      </w:pPr>
      <w:r w:rsidRPr="00AC6293">
        <w:rPr>
          <w:rStyle w:val="a8"/>
          <w:rFonts w:ascii="Times New Roman" w:hAnsi="Times New Roman" w:cs="Times New Roman"/>
          <w:iCs/>
        </w:rPr>
        <w:t xml:space="preserve">організованим Рівненським обласним відділенням УБА </w:t>
      </w:r>
    </w:p>
    <w:p w:rsidR="009F3229" w:rsidRDefault="00CF2721" w:rsidP="00CF2721">
      <w:pPr>
        <w:spacing w:after="0"/>
        <w:jc w:val="center"/>
        <w:rPr>
          <w:rStyle w:val="a8"/>
          <w:rFonts w:ascii="Times New Roman" w:hAnsi="Times New Roman" w:cs="Times New Roman"/>
          <w:iCs/>
        </w:rPr>
      </w:pPr>
      <w:r w:rsidRPr="00AC6293">
        <w:rPr>
          <w:rStyle w:val="a8"/>
          <w:rFonts w:ascii="Times New Roman" w:hAnsi="Times New Roman" w:cs="Times New Roman"/>
          <w:iCs/>
        </w:rPr>
        <w:t>та Рівненською обласною бібліотекою</w:t>
      </w:r>
    </w:p>
    <w:p w:rsidR="00AC6293" w:rsidRDefault="00AC6293" w:rsidP="00CF2721">
      <w:pPr>
        <w:spacing w:after="0"/>
        <w:jc w:val="center"/>
        <w:rPr>
          <w:rStyle w:val="a8"/>
          <w:rFonts w:ascii="Times New Roman" w:hAnsi="Times New Roman" w:cs="Times New Roman"/>
          <w:iCs/>
        </w:rPr>
      </w:pPr>
    </w:p>
    <w:p w:rsidR="00AC6293" w:rsidRPr="00AC6293" w:rsidRDefault="00AC6293" w:rsidP="00CF2721">
      <w:pPr>
        <w:spacing w:after="0"/>
        <w:jc w:val="center"/>
        <w:rPr>
          <w:rStyle w:val="a8"/>
          <w:rFonts w:ascii="Times New Roman" w:hAnsi="Times New Roman" w:cs="Times New Roman"/>
          <w:iCs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7448370C" wp14:editId="1174C159">
            <wp:simplePos x="0" y="0"/>
            <wp:positionH relativeFrom="column">
              <wp:posOffset>586342</wp:posOffset>
            </wp:positionH>
            <wp:positionV relativeFrom="paragraph">
              <wp:posOffset>122555</wp:posOffset>
            </wp:positionV>
            <wp:extent cx="3072765" cy="2042795"/>
            <wp:effectExtent l="57150" t="57150" r="51435" b="527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8636-1024x6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04279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9050">
                      <a:contourClr>
                        <a:schemeClr val="accent2">
                          <a:lumMod val="40000"/>
                          <a:lumOff val="60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229" w:rsidRDefault="009F3229" w:rsidP="009F3229">
      <w:pPr>
        <w:rPr>
          <w:rStyle w:val="a8"/>
          <w:i/>
          <w:iCs/>
        </w:rPr>
      </w:pPr>
    </w:p>
    <w:p w:rsidR="009F3229" w:rsidRDefault="009F3229" w:rsidP="009F3229">
      <w:pPr>
        <w:rPr>
          <w:rStyle w:val="a8"/>
          <w:i/>
          <w:iCs/>
        </w:rPr>
      </w:pPr>
    </w:p>
    <w:p w:rsidR="009F3229" w:rsidRDefault="009F3229" w:rsidP="009F3229">
      <w:pPr>
        <w:rPr>
          <w:rStyle w:val="a8"/>
          <w:i/>
          <w:iCs/>
        </w:rPr>
      </w:pPr>
    </w:p>
    <w:p w:rsidR="009F3229" w:rsidRDefault="009F3229" w:rsidP="009F3229">
      <w:pPr>
        <w:rPr>
          <w:rStyle w:val="a8"/>
          <w:i/>
          <w:iCs/>
        </w:rPr>
      </w:pPr>
    </w:p>
    <w:p w:rsidR="009F3229" w:rsidRDefault="009F3229" w:rsidP="009F3229">
      <w:pPr>
        <w:spacing w:after="0"/>
        <w:jc w:val="center"/>
        <w:rPr>
          <w:rStyle w:val="a8"/>
          <w:i/>
          <w:iCs/>
        </w:rPr>
      </w:pPr>
    </w:p>
    <w:p w:rsidR="009F3229" w:rsidRDefault="009F3229" w:rsidP="009F3229">
      <w:pPr>
        <w:spacing w:after="0"/>
        <w:jc w:val="center"/>
        <w:rPr>
          <w:rStyle w:val="a8"/>
          <w:i/>
          <w:iCs/>
        </w:rPr>
      </w:pPr>
    </w:p>
    <w:p w:rsidR="009F3229" w:rsidRDefault="009F3229" w:rsidP="009F3229">
      <w:pPr>
        <w:spacing w:after="0"/>
        <w:jc w:val="center"/>
        <w:rPr>
          <w:rStyle w:val="a8"/>
          <w:i/>
          <w:iCs/>
        </w:rPr>
      </w:pPr>
    </w:p>
    <w:p w:rsidR="009F3229" w:rsidRDefault="009F3229" w:rsidP="009F3229">
      <w:pPr>
        <w:spacing w:after="0"/>
        <w:jc w:val="center"/>
        <w:rPr>
          <w:rStyle w:val="a8"/>
          <w:i/>
          <w:iCs/>
        </w:rPr>
      </w:pPr>
    </w:p>
    <w:p w:rsidR="00CF2721" w:rsidRDefault="00CF2721" w:rsidP="009F3229">
      <w:pPr>
        <w:spacing w:after="0"/>
        <w:jc w:val="center"/>
        <w:rPr>
          <w:rStyle w:val="a8"/>
          <w:rFonts w:ascii="Times New Roman" w:hAnsi="Times New Roman" w:cs="Times New Roman"/>
          <w:i/>
          <w:iCs/>
        </w:rPr>
      </w:pPr>
    </w:p>
    <w:p w:rsidR="009F3229" w:rsidRPr="00AC6293" w:rsidRDefault="009F3229" w:rsidP="009F3229">
      <w:pPr>
        <w:spacing w:after="0"/>
        <w:jc w:val="center"/>
        <w:rPr>
          <w:rStyle w:val="a8"/>
          <w:rFonts w:ascii="Times New Roman" w:hAnsi="Times New Roman" w:cs="Times New Roman"/>
          <w:iCs/>
        </w:rPr>
      </w:pPr>
      <w:r w:rsidRPr="00AC6293">
        <w:rPr>
          <w:rStyle w:val="a8"/>
          <w:rFonts w:ascii="Times New Roman" w:hAnsi="Times New Roman" w:cs="Times New Roman"/>
          <w:iCs/>
        </w:rPr>
        <w:t>У Сарненській ЦРБ відбулася презентація книжки</w:t>
      </w:r>
    </w:p>
    <w:p w:rsidR="001E06C4" w:rsidRPr="00AC6293" w:rsidRDefault="009F3229" w:rsidP="00AC6293">
      <w:pPr>
        <w:spacing w:after="0"/>
        <w:jc w:val="center"/>
        <w:rPr>
          <w:rFonts w:ascii="Times New Roman" w:hAnsi="Times New Roman" w:cs="Times New Roman"/>
        </w:rPr>
      </w:pPr>
      <w:r w:rsidRPr="00AC6293">
        <w:rPr>
          <w:rStyle w:val="a8"/>
          <w:rFonts w:ascii="Times New Roman" w:hAnsi="Times New Roman" w:cs="Times New Roman"/>
          <w:iCs/>
        </w:rPr>
        <w:t>«Просвітянське століття Рівненщини» 2019 р.</w:t>
      </w:r>
    </w:p>
    <w:p w:rsidR="001E06C4" w:rsidRDefault="001E06C4"/>
    <w:p w:rsidR="001E06C4" w:rsidRDefault="00AC6293">
      <w:r>
        <w:rPr>
          <w:noProof/>
          <w:lang w:eastAsia="uk-U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724019</wp:posOffset>
            </wp:positionH>
            <wp:positionV relativeFrom="paragraph">
              <wp:posOffset>80645</wp:posOffset>
            </wp:positionV>
            <wp:extent cx="3020060" cy="2264410"/>
            <wp:effectExtent l="57150" t="57150" r="66040" b="596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67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644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9050">
                      <a:contourClr>
                        <a:schemeClr val="accent2">
                          <a:lumMod val="50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6C4" w:rsidRDefault="001E06C4"/>
    <w:p w:rsidR="001E06C4" w:rsidRDefault="001E06C4"/>
    <w:p w:rsidR="001E06C4" w:rsidRDefault="001E06C4"/>
    <w:p w:rsidR="001E06C4" w:rsidRDefault="001E06C4"/>
    <w:p w:rsidR="001E06C4" w:rsidRDefault="001E06C4"/>
    <w:p w:rsidR="009F3229" w:rsidRDefault="009F3229" w:rsidP="009F3229">
      <w:pPr>
        <w:rPr>
          <w:sz w:val="28"/>
          <w:szCs w:val="28"/>
        </w:rPr>
      </w:pPr>
    </w:p>
    <w:p w:rsidR="009F3229" w:rsidRDefault="009F3229" w:rsidP="00AC6293">
      <w:pPr>
        <w:spacing w:after="0"/>
        <w:rPr>
          <w:b/>
          <w:sz w:val="24"/>
          <w:szCs w:val="24"/>
        </w:rPr>
      </w:pPr>
    </w:p>
    <w:p w:rsidR="00AC6293" w:rsidRDefault="00AC6293" w:rsidP="009F3229">
      <w:pPr>
        <w:spacing w:after="0"/>
        <w:jc w:val="center"/>
        <w:rPr>
          <w:rFonts w:ascii="Times New Roman" w:hAnsi="Times New Roman" w:cs="Times New Roman"/>
          <w:b/>
        </w:rPr>
      </w:pPr>
    </w:p>
    <w:p w:rsidR="009F3229" w:rsidRPr="00AC6293" w:rsidRDefault="009F3229" w:rsidP="009F3229">
      <w:pPr>
        <w:spacing w:after="0"/>
        <w:jc w:val="center"/>
        <w:rPr>
          <w:rFonts w:ascii="Times New Roman" w:hAnsi="Times New Roman" w:cs="Times New Roman"/>
          <w:b/>
        </w:rPr>
      </w:pPr>
      <w:r w:rsidRPr="00AC6293">
        <w:rPr>
          <w:rFonts w:ascii="Times New Roman" w:hAnsi="Times New Roman" w:cs="Times New Roman"/>
          <w:b/>
        </w:rPr>
        <w:t>В Сарненській гімназії відбулась презентація</w:t>
      </w:r>
    </w:p>
    <w:p w:rsidR="00AC6293" w:rsidRPr="00AC6293" w:rsidRDefault="009F3229" w:rsidP="00FD3880">
      <w:pPr>
        <w:spacing w:after="0"/>
        <w:jc w:val="center"/>
        <w:rPr>
          <w:rFonts w:ascii="Times New Roman" w:hAnsi="Times New Roman" w:cs="Times New Roman"/>
          <w:b/>
        </w:rPr>
      </w:pPr>
      <w:r w:rsidRPr="00AC6293">
        <w:rPr>
          <w:rFonts w:ascii="Times New Roman" w:hAnsi="Times New Roman" w:cs="Times New Roman"/>
          <w:b/>
        </w:rPr>
        <w:t>краєзнавчого проекту «Вулиці нашого дитинства» 2017 р.</w:t>
      </w:r>
      <w:bookmarkStart w:id="0" w:name="_GoBack"/>
      <w:bookmarkEnd w:id="0"/>
    </w:p>
    <w:p w:rsidR="001E06C4" w:rsidRDefault="009F3229"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 wp14:anchorId="7BBC10CC" wp14:editId="78DD635C">
            <wp:simplePos x="0" y="0"/>
            <wp:positionH relativeFrom="column">
              <wp:posOffset>1490315</wp:posOffset>
            </wp:positionH>
            <wp:positionV relativeFrom="paragraph">
              <wp:posOffset>84455</wp:posOffset>
            </wp:positionV>
            <wp:extent cx="1626235" cy="2237105"/>
            <wp:effectExtent l="57150" t="57150" r="50165" b="4889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mitk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2371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9050">
                      <a:contourClr>
                        <a:schemeClr val="accent6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6C4" w:rsidRDefault="001E06C4"/>
    <w:p w:rsidR="001E06C4" w:rsidRDefault="001E06C4"/>
    <w:p w:rsidR="001E06C4" w:rsidRDefault="001E06C4"/>
    <w:p w:rsidR="001E06C4" w:rsidRDefault="001E06C4"/>
    <w:p w:rsidR="001E06C4" w:rsidRDefault="001E06C4"/>
    <w:p w:rsidR="001E06C4" w:rsidRDefault="001E06C4"/>
    <w:p w:rsidR="001E06C4" w:rsidRDefault="001E06C4" w:rsidP="002E39ED">
      <w:pPr>
        <w:spacing w:after="0"/>
      </w:pPr>
    </w:p>
    <w:p w:rsidR="00AC6293" w:rsidRDefault="00AC6293" w:rsidP="002E39ED">
      <w:pPr>
        <w:spacing w:after="0"/>
        <w:jc w:val="center"/>
        <w:rPr>
          <w:rFonts w:ascii="Times New Roman" w:hAnsi="Times New Roman" w:cs="Times New Roman"/>
          <w:b/>
        </w:rPr>
      </w:pPr>
    </w:p>
    <w:p w:rsidR="00FD3880" w:rsidRDefault="00FD3880" w:rsidP="002E39ED">
      <w:pPr>
        <w:spacing w:after="0"/>
        <w:jc w:val="center"/>
        <w:rPr>
          <w:rFonts w:ascii="Times New Roman" w:hAnsi="Times New Roman" w:cs="Times New Roman"/>
          <w:b/>
        </w:rPr>
      </w:pPr>
    </w:p>
    <w:p w:rsidR="002E39ED" w:rsidRPr="00AC6293" w:rsidRDefault="002E39ED" w:rsidP="002E39ED">
      <w:pPr>
        <w:spacing w:after="0"/>
        <w:jc w:val="center"/>
        <w:rPr>
          <w:rFonts w:ascii="Times New Roman" w:hAnsi="Times New Roman" w:cs="Times New Roman"/>
          <w:b/>
        </w:rPr>
      </w:pPr>
      <w:r w:rsidRPr="00AC6293">
        <w:rPr>
          <w:rFonts w:ascii="Times New Roman" w:hAnsi="Times New Roman" w:cs="Times New Roman"/>
          <w:b/>
        </w:rPr>
        <w:t xml:space="preserve">У Волинському краєзнавчому музеї  на Всеукраїнській </w:t>
      </w:r>
    </w:p>
    <w:p w:rsidR="002E39ED" w:rsidRPr="00AC6293" w:rsidRDefault="002E39ED" w:rsidP="002E39ED">
      <w:pPr>
        <w:spacing w:after="0"/>
        <w:jc w:val="center"/>
        <w:rPr>
          <w:rFonts w:ascii="Times New Roman" w:hAnsi="Times New Roman" w:cs="Times New Roman"/>
          <w:b/>
        </w:rPr>
      </w:pPr>
      <w:r w:rsidRPr="00AC6293">
        <w:rPr>
          <w:rFonts w:ascii="Times New Roman" w:hAnsi="Times New Roman" w:cs="Times New Roman"/>
          <w:b/>
        </w:rPr>
        <w:t>науково-етнографічній конференції «</w:t>
      </w:r>
      <w:r w:rsidR="009F3229" w:rsidRPr="00AC6293">
        <w:rPr>
          <w:rFonts w:ascii="Times New Roman" w:hAnsi="Times New Roman" w:cs="Times New Roman"/>
          <w:b/>
        </w:rPr>
        <w:t>Минуле і сучасне</w:t>
      </w:r>
    </w:p>
    <w:p w:rsidR="002E39ED" w:rsidRPr="00AC6293" w:rsidRDefault="009F3229" w:rsidP="002E39ED">
      <w:pPr>
        <w:spacing w:after="0"/>
        <w:jc w:val="center"/>
        <w:rPr>
          <w:rFonts w:ascii="Times New Roman" w:hAnsi="Times New Roman" w:cs="Times New Roman"/>
          <w:b/>
        </w:rPr>
      </w:pPr>
      <w:r w:rsidRPr="00AC6293">
        <w:rPr>
          <w:rFonts w:ascii="Times New Roman" w:hAnsi="Times New Roman" w:cs="Times New Roman"/>
          <w:b/>
        </w:rPr>
        <w:t xml:space="preserve"> Волині та Полісся. Народна культура і му</w:t>
      </w:r>
      <w:r w:rsidR="002E39ED" w:rsidRPr="00AC6293">
        <w:rPr>
          <w:rFonts w:ascii="Times New Roman" w:hAnsi="Times New Roman" w:cs="Times New Roman"/>
          <w:b/>
        </w:rPr>
        <w:t xml:space="preserve">зеї» </w:t>
      </w:r>
    </w:p>
    <w:p w:rsidR="002E39ED" w:rsidRPr="00AC6293" w:rsidRDefault="002E39ED" w:rsidP="002E39ED">
      <w:pPr>
        <w:spacing w:after="0"/>
        <w:jc w:val="center"/>
        <w:rPr>
          <w:rFonts w:ascii="Times New Roman" w:hAnsi="Times New Roman" w:cs="Times New Roman"/>
          <w:b/>
        </w:rPr>
      </w:pPr>
      <w:r w:rsidRPr="00AC6293">
        <w:rPr>
          <w:rFonts w:ascii="Times New Roman" w:hAnsi="Times New Roman" w:cs="Times New Roman"/>
          <w:b/>
        </w:rPr>
        <w:t>Раїса Костянтинівна Тишкевич навчала присутніх</w:t>
      </w:r>
    </w:p>
    <w:p w:rsidR="00AC6293" w:rsidRDefault="002E39ED" w:rsidP="00AC6293">
      <w:pPr>
        <w:spacing w:after="0"/>
        <w:jc w:val="center"/>
        <w:rPr>
          <w:rFonts w:ascii="Times New Roman" w:hAnsi="Times New Roman" w:cs="Times New Roman"/>
          <w:b/>
        </w:rPr>
      </w:pPr>
      <w:r w:rsidRPr="00AC6293">
        <w:rPr>
          <w:rFonts w:ascii="Times New Roman" w:hAnsi="Times New Roman" w:cs="Times New Roman"/>
          <w:b/>
        </w:rPr>
        <w:t xml:space="preserve"> пов’язувати давній жіночий головний убір – намітку</w:t>
      </w:r>
    </w:p>
    <w:p w:rsidR="00823B3E" w:rsidRPr="00AC6293" w:rsidRDefault="00823B3E" w:rsidP="00AC629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0CB1638C" wp14:editId="0C44ABB5">
            <wp:simplePos x="0" y="0"/>
            <wp:positionH relativeFrom="column">
              <wp:posOffset>1192264</wp:posOffset>
            </wp:positionH>
            <wp:positionV relativeFrom="paragraph">
              <wp:posOffset>102235</wp:posOffset>
            </wp:positionV>
            <wp:extent cx="2026920" cy="1520190"/>
            <wp:effectExtent l="57150" t="57150" r="68580" b="6096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0039148_1027627701068995_3544591366266064877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accent5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B3E" w:rsidRDefault="00823B3E"/>
    <w:p w:rsidR="00823B3E" w:rsidRDefault="00823B3E"/>
    <w:p w:rsidR="00823B3E" w:rsidRDefault="00823B3E"/>
    <w:p w:rsidR="00823B3E" w:rsidRDefault="00823B3E"/>
    <w:p w:rsidR="00823B3E" w:rsidRDefault="00823B3E"/>
    <w:p w:rsidR="00B16F52" w:rsidRDefault="00B16F52" w:rsidP="00823B3E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caps/>
          <w:color w:val="0070C0"/>
          <w:sz w:val="24"/>
          <w:szCs w:val="24"/>
          <w:lang w:eastAsia="ru-RU"/>
        </w:rPr>
      </w:pP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</w:pPr>
      <w:r w:rsidRPr="00823B3E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адреса</w:t>
      </w:r>
      <w:r w:rsidR="00B16F52">
        <w:rPr>
          <w:rFonts w:eastAsia="Times New Roman" w:cs="Times New Roman"/>
          <w:b/>
          <w:bCs/>
          <w:caps/>
          <w:color w:val="0070C0"/>
          <w:sz w:val="24"/>
          <w:szCs w:val="24"/>
          <w:lang w:eastAsia="ru-RU"/>
        </w:rPr>
        <w:t xml:space="preserve"> </w:t>
      </w:r>
      <w:r w:rsidRPr="00823B3E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бібліотеки</w:t>
      </w:r>
      <w:r w:rsidRPr="00823B3E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:</w:t>
      </w: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34500  </w:t>
      </w: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Україна</w:t>
      </w: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Рівненськаобл</w:t>
      </w: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Сарни</w:t>
      </w: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вул</w:t>
      </w: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Демократична</w:t>
      </w:r>
      <w:r w:rsidRPr="00823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34</w:t>
      </w:r>
    </w:p>
    <w:p w:rsidR="00823B3E" w:rsidRPr="00823B3E" w:rsidRDefault="00B16F52" w:rsidP="00823B3E">
      <w:pPr>
        <w:widowControl w:val="0"/>
        <w:spacing w:after="0" w:line="240" w:lineRule="auto"/>
        <w:jc w:val="both"/>
        <w:rPr>
          <w:rFonts w:ascii="Algerian" w:eastAsia="Times New Roman" w:hAnsi="Algerian" w:cs="Arial"/>
          <w:b/>
          <w:bCs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0288" behindDoc="1" locked="0" layoutInCell="1" allowOverlap="1" wp14:anchorId="6D9B32E0" wp14:editId="75FBB44E">
            <wp:simplePos x="0" y="0"/>
            <wp:positionH relativeFrom="column">
              <wp:posOffset>1188188</wp:posOffset>
            </wp:positionH>
            <wp:positionV relativeFrom="paragraph">
              <wp:posOffset>168777</wp:posOffset>
            </wp:positionV>
            <wp:extent cx="304800" cy="285750"/>
            <wp:effectExtent l="0" t="0" r="0" b="0"/>
            <wp:wrapTight wrapText="bothSides">
              <wp:wrapPolygon edited="0">
                <wp:start x="1350" y="0"/>
                <wp:lineTo x="0" y="4320"/>
                <wp:lineTo x="0" y="20160"/>
                <wp:lineTo x="18900" y="20160"/>
                <wp:lineTo x="20250" y="11520"/>
                <wp:lineTo x="20250" y="4320"/>
                <wp:lineTo x="13500" y="0"/>
                <wp:lineTo x="1350" y="0"/>
              </wp:wrapPolygon>
            </wp:wrapTight>
            <wp:docPr id="11" name="Рисунок 11" descr="PHONE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ONESY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B3E" w:rsidRPr="00823B3E" w:rsidRDefault="00823B3E" w:rsidP="00823B3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</w:t>
      </w:r>
      <w:r w:rsidR="00B16F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823B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(03655) </w:t>
      </w:r>
      <w:r w:rsidRPr="00823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– 35 - 63</w:t>
      </w:r>
    </w:p>
    <w:p w:rsidR="00823B3E" w:rsidRPr="00823B3E" w:rsidRDefault="00823B3E" w:rsidP="00823B3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(03655) </w:t>
      </w:r>
      <w:r w:rsidRPr="00823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2 - 12 – 16</w:t>
      </w:r>
    </w:p>
    <w:p w:rsidR="00823B3E" w:rsidRPr="00823B3E" w:rsidRDefault="00B16F52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uk-UA"/>
        </w:rPr>
        <w:drawing>
          <wp:anchor distT="0" distB="0" distL="114300" distR="114300" simplePos="0" relativeHeight="251658240" behindDoc="0" locked="0" layoutInCell="1" allowOverlap="1" wp14:anchorId="0036F4E8" wp14:editId="575E1C95">
            <wp:simplePos x="0" y="0"/>
            <wp:positionH relativeFrom="column">
              <wp:posOffset>914400</wp:posOffset>
            </wp:positionH>
            <wp:positionV relativeFrom="paragraph">
              <wp:posOffset>145592</wp:posOffset>
            </wp:positionV>
            <wp:extent cx="355600" cy="317500"/>
            <wp:effectExtent l="0" t="0" r="6350" b="6350"/>
            <wp:wrapSquare wrapText="bothSides"/>
            <wp:docPr id="12" name="Рисунок 12" descr="MMj02363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Mj02363540000[1]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B3E" w:rsidRPr="00823B3E" w:rsidRDefault="00823B3E" w:rsidP="00823B3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  <w:t>sarny.biblioteka@gmail.com</w:t>
      </w: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3B3E" w:rsidRPr="00823B3E" w:rsidRDefault="00B16F52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9264" behindDoc="0" locked="0" layoutInCell="1" allowOverlap="1" wp14:anchorId="3D5A091F" wp14:editId="421CCB5E">
            <wp:simplePos x="0" y="0"/>
            <wp:positionH relativeFrom="column">
              <wp:posOffset>963693</wp:posOffset>
            </wp:positionH>
            <wp:positionV relativeFrom="paragraph">
              <wp:posOffset>127000</wp:posOffset>
            </wp:positionV>
            <wp:extent cx="533400" cy="501015"/>
            <wp:effectExtent l="0" t="0" r="0" b="0"/>
            <wp:wrapSquare wrapText="bothSides"/>
            <wp:docPr id="13" name="Рисунок 13" descr="gkjli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kjlit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B3E" w:rsidRPr="00823B3E" w:rsidRDefault="00277C6D" w:rsidP="00823B3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hyperlink r:id="rId24" w:history="1">
        <w:r w:rsidR="00823B3E" w:rsidRPr="00823B3E">
          <w:rPr>
            <w:rFonts w:ascii="Times New Roman" w:eastAsia="Times New Roman" w:hAnsi="Times New Roman" w:cs="Times New Roman"/>
            <w:b/>
            <w:color w:val="0070C0"/>
            <w:sz w:val="24"/>
            <w:szCs w:val="24"/>
            <w:u w:val="single"/>
            <w:lang w:eastAsia="ru-RU"/>
          </w:rPr>
          <w:t>http://lib.sowa.com.ua</w:t>
        </w:r>
      </w:hyperlink>
    </w:p>
    <w:p w:rsidR="00823B3E" w:rsidRPr="00823B3E" w:rsidRDefault="00277C6D" w:rsidP="00823B3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hyperlink r:id="rId25" w:history="1">
        <w:r w:rsidR="00823B3E" w:rsidRPr="00823B3E">
          <w:rPr>
            <w:rFonts w:ascii="Times New Roman" w:eastAsia="Times New Roman" w:hAnsi="Times New Roman" w:cs="Times New Roman"/>
            <w:b/>
            <w:color w:val="0070C0"/>
            <w:sz w:val="24"/>
            <w:szCs w:val="24"/>
            <w:u w:val="single"/>
            <w:lang w:eastAsia="ru-RU"/>
          </w:rPr>
          <w:t>http://sarnyblog.at.ua</w:t>
        </w:r>
      </w:hyperlink>
    </w:p>
    <w:p w:rsidR="00823B3E" w:rsidRPr="00823B3E" w:rsidRDefault="00823B3E" w:rsidP="00823B3E">
      <w:pPr>
        <w:widowControl w:val="0"/>
        <w:spacing w:after="0" w:line="240" w:lineRule="auto"/>
        <w:rPr>
          <w:rFonts w:ascii="Algeri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823B3E" w:rsidRPr="00823B3E" w:rsidRDefault="00823B3E" w:rsidP="00823B3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823B3E"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МИ ПРАЦЮЄМО</w:t>
      </w:r>
      <w:r w:rsidRPr="00823B3E"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:</w:t>
      </w: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00 - 18. 00</w:t>
      </w:r>
    </w:p>
    <w:p w:rsidR="00823B3E" w:rsidRPr="00823B3E" w:rsidRDefault="00B16F52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П’ятниця</w:t>
      </w:r>
      <w:r w:rsidR="00823B3E" w:rsidRPr="00823B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823B3E" w:rsidRPr="00823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9. 00 – 17. 00</w:t>
      </w: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3B3E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Вихідний</w:t>
      </w:r>
      <w:r w:rsidR="00B16F52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B16F52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</w:t>
      </w:r>
      <w:r w:rsidR="00B16F52" w:rsidRPr="00FD3880">
        <w:rPr>
          <w:rFonts w:ascii="Algerian" w:eastAsia="Times New Roman" w:hAnsi="Times New Roman" w:cs="Times New Roman"/>
          <w:bCs/>
          <w:i/>
          <w:iCs/>
          <w:sz w:val="24"/>
          <w:szCs w:val="24"/>
          <w:lang w:eastAsia="ru-RU"/>
        </w:rPr>
        <w:t>:</w:t>
      </w:r>
      <w:r w:rsidR="00B16F52" w:rsidRPr="00FD3880">
        <w:rPr>
          <w:rFonts w:eastAsia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B16F52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23B3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субота</w:t>
      </w:r>
    </w:p>
    <w:p w:rsidR="00823B3E" w:rsidRPr="00823B3E" w:rsidRDefault="00823B3E" w:rsidP="00823B3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</w:pP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3B3E" w:rsidRPr="00823B3E" w:rsidRDefault="00823B3E" w:rsidP="00823B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Запрошуємо скористатись</w:t>
      </w:r>
    </w:p>
    <w:p w:rsidR="00823B3E" w:rsidRPr="00B16F52" w:rsidRDefault="00823B3E" w:rsidP="00B16F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823B3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послугами нашої книгозбірні</w:t>
      </w:r>
    </w:p>
    <w:sectPr w:rsidR="00823B3E" w:rsidRPr="00B16F52" w:rsidSect="0088041E">
      <w:footerReference w:type="default" r:id="rId26"/>
      <w:pgSz w:w="8419" w:h="11906" w:orient="landscape"/>
      <w:pgMar w:top="709" w:right="851" w:bottom="851" w:left="85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335" w:rsidRDefault="008C6335" w:rsidP="0088041E">
      <w:pPr>
        <w:spacing w:after="0" w:line="240" w:lineRule="auto"/>
      </w:pPr>
      <w:r>
        <w:separator/>
      </w:r>
    </w:p>
  </w:endnote>
  <w:endnote w:type="continuationSeparator" w:id="0">
    <w:p w:rsidR="008C6335" w:rsidRDefault="008C6335" w:rsidP="00880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0071658"/>
      <w:docPartObj>
        <w:docPartGallery w:val="Page Numbers (Bottom of Page)"/>
        <w:docPartUnique/>
      </w:docPartObj>
    </w:sdtPr>
    <w:sdtContent>
      <w:p w:rsidR="0088041E" w:rsidRDefault="0088041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8ED" w:rsidRPr="005E68ED">
          <w:rPr>
            <w:noProof/>
            <w:lang w:val="ru-RU"/>
          </w:rPr>
          <w:t>12</w:t>
        </w:r>
        <w:r>
          <w:fldChar w:fldCharType="end"/>
        </w:r>
      </w:p>
    </w:sdtContent>
  </w:sdt>
  <w:p w:rsidR="0088041E" w:rsidRDefault="008804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335" w:rsidRDefault="008C6335" w:rsidP="0088041E">
      <w:pPr>
        <w:spacing w:after="0" w:line="240" w:lineRule="auto"/>
      </w:pPr>
      <w:r>
        <w:separator/>
      </w:r>
    </w:p>
  </w:footnote>
  <w:footnote w:type="continuationSeparator" w:id="0">
    <w:p w:rsidR="008C6335" w:rsidRDefault="008C6335" w:rsidP="00880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6491A"/>
    <w:multiLevelType w:val="hybridMultilevel"/>
    <w:tmpl w:val="D2E4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08"/>
  <w:hyphenationZone w:val="425"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B28"/>
    <w:rsid w:val="00021868"/>
    <w:rsid w:val="00036405"/>
    <w:rsid w:val="000D4129"/>
    <w:rsid w:val="000E0F6D"/>
    <w:rsid w:val="0012461E"/>
    <w:rsid w:val="00126E07"/>
    <w:rsid w:val="001E06C4"/>
    <w:rsid w:val="00234D34"/>
    <w:rsid w:val="00277C6D"/>
    <w:rsid w:val="002C65C2"/>
    <w:rsid w:val="002D76D6"/>
    <w:rsid w:val="002E39ED"/>
    <w:rsid w:val="003112A6"/>
    <w:rsid w:val="003F6B28"/>
    <w:rsid w:val="004F2D8F"/>
    <w:rsid w:val="004F5451"/>
    <w:rsid w:val="00502EE1"/>
    <w:rsid w:val="0051028E"/>
    <w:rsid w:val="00542B24"/>
    <w:rsid w:val="005E68ED"/>
    <w:rsid w:val="006E23FE"/>
    <w:rsid w:val="007022E7"/>
    <w:rsid w:val="00733AB9"/>
    <w:rsid w:val="008239F3"/>
    <w:rsid w:val="00823B3E"/>
    <w:rsid w:val="0088041E"/>
    <w:rsid w:val="008C6335"/>
    <w:rsid w:val="00921465"/>
    <w:rsid w:val="00973027"/>
    <w:rsid w:val="009C2BFD"/>
    <w:rsid w:val="009D0A63"/>
    <w:rsid w:val="009F3229"/>
    <w:rsid w:val="00A74D08"/>
    <w:rsid w:val="00AC188A"/>
    <w:rsid w:val="00AC6293"/>
    <w:rsid w:val="00B07823"/>
    <w:rsid w:val="00B16F52"/>
    <w:rsid w:val="00BB7047"/>
    <w:rsid w:val="00C21812"/>
    <w:rsid w:val="00C62C11"/>
    <w:rsid w:val="00C70F8F"/>
    <w:rsid w:val="00CF2721"/>
    <w:rsid w:val="00D04F92"/>
    <w:rsid w:val="00DF635B"/>
    <w:rsid w:val="00E00897"/>
    <w:rsid w:val="00E0556B"/>
    <w:rsid w:val="00E31DDD"/>
    <w:rsid w:val="00EB1F20"/>
    <w:rsid w:val="00ED38F6"/>
    <w:rsid w:val="00F01421"/>
    <w:rsid w:val="00FD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34CDDF"/>
  <w15:chartTrackingRefBased/>
  <w15:docId w15:val="{1E5EBEB0-C210-45D7-888E-98783A56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921465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921465"/>
    <w:pPr>
      <w:widowControl w:val="0"/>
      <w:autoSpaceDE w:val="0"/>
      <w:autoSpaceDN w:val="0"/>
      <w:adjustRightInd w:val="0"/>
      <w:spacing w:after="0" w:line="277" w:lineRule="exact"/>
      <w:ind w:firstLine="418"/>
    </w:pPr>
    <w:rPr>
      <w:rFonts w:ascii="Times New Roman" w:eastAsia="Times New Roman" w:hAnsi="Times New Roman" w:cs="Times New Roman"/>
      <w:bCs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502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header"/>
    <w:basedOn w:val="a"/>
    <w:link w:val="a5"/>
    <w:uiPriority w:val="99"/>
    <w:unhideWhenUsed/>
    <w:rsid w:val="008804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041E"/>
  </w:style>
  <w:style w:type="paragraph" w:styleId="a6">
    <w:name w:val="footer"/>
    <w:basedOn w:val="a"/>
    <w:link w:val="a7"/>
    <w:uiPriority w:val="99"/>
    <w:unhideWhenUsed/>
    <w:rsid w:val="008804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041E"/>
  </w:style>
  <w:style w:type="character" w:styleId="a8">
    <w:name w:val="Strong"/>
    <w:basedOn w:val="a0"/>
    <w:uiPriority w:val="22"/>
    <w:qFormat/>
    <w:rsid w:val="009F3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7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ho-is-who.ua/main/book/69/0" TargetMode="External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://sarnyblog.at.u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lib.sowa.com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y.rv.ua/dossier-details/tishkevich-rayisa-kostyantinivna/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ho-is-who.ua/main/page/rovno/128/69" TargetMode="External"/><Relationship Id="rId22" Type="http://schemas.openxmlformats.org/officeDocument/2006/relationships/image" Target="media/image12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63E6A-8B82-42BA-AEF0-44DB83305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7076</Words>
  <Characters>4034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2021-01-27T10:29:00Z</dcterms:created>
  <dcterms:modified xsi:type="dcterms:W3CDTF">2021-01-27T10:29:00Z</dcterms:modified>
</cp:coreProperties>
</file>